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8A" w:rsidRDefault="009C138A" w:rsidP="009C138A">
      <w:pPr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Санкт-Петербургское государственное бюджетное профессиональное образовательное учреждение</w:t>
      </w:r>
    </w:p>
    <w:p w:rsidR="009C138A" w:rsidRDefault="009C138A" w:rsidP="009C138A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«Академия управления городской средой, градостроительства и печати»</w:t>
      </w:r>
    </w:p>
    <w:p w:rsidR="009C138A" w:rsidRDefault="009C138A" w:rsidP="009C138A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tabs>
          <w:tab w:val="left" w:pos="94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</w:t>
      </w:r>
    </w:p>
    <w:p w:rsidR="009C138A" w:rsidRDefault="009C138A" w:rsidP="009C138A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производственной практике по профессиональному модулю</w:t>
      </w:r>
    </w:p>
    <w:p w:rsidR="009C138A" w:rsidRDefault="009C138A" w:rsidP="009C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ПМ 05 ВЫПОЛНЕНИЕ РАБОТ ПО ОДНОЙ ИЛИ НЕСКОЛЬКИМ ПРОФЕССИЯМ РАБОЧИХ, ДОЛЖНОСТЯМ СЛУЖАЩИХ</w:t>
      </w:r>
    </w:p>
    <w:p w:rsidR="009C138A" w:rsidRDefault="009C138A" w:rsidP="009C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38A" w:rsidRDefault="009C138A" w:rsidP="009C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9C138A" w:rsidRDefault="009C138A" w:rsidP="009C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 и место прохождения практики</w:t>
      </w:r>
      <w:proofErr w:type="gramEnd"/>
    </w:p>
    <w:p w:rsidR="009C138A" w:rsidRDefault="009C138A" w:rsidP="009C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tabs>
          <w:tab w:val="left" w:leader="underscore" w:pos="9639"/>
        </w:tabs>
        <w:spacing w:before="120" w:after="0" w:line="276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C138A" w:rsidRDefault="009C138A" w:rsidP="009C138A">
      <w:pPr>
        <w:tabs>
          <w:tab w:val="left" w:leader="underscore" w:pos="9639"/>
        </w:tabs>
        <w:spacing w:before="240" w:after="0" w:line="276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C138A" w:rsidRDefault="009C138A" w:rsidP="009C138A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предприятия</w:t>
      </w:r>
    </w:p>
    <w:p w:rsidR="009C138A" w:rsidRDefault="009C138A" w:rsidP="009C138A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/____________________/</w:t>
      </w:r>
    </w:p>
    <w:p w:rsidR="009C138A" w:rsidRDefault="009C138A" w:rsidP="009C138A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         фамилия, имя, отчество</w:t>
      </w:r>
    </w:p>
    <w:p w:rsidR="009C138A" w:rsidRDefault="009C138A" w:rsidP="009C138A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</w:t>
      </w:r>
    </w:p>
    <w:p w:rsidR="009C138A" w:rsidRDefault="009C138A" w:rsidP="009C138A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Занимаемая должность</w:t>
      </w:r>
    </w:p>
    <w:p w:rsidR="009C138A" w:rsidRDefault="009C138A" w:rsidP="009C138A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                    «_____»__________________20     г.</w:t>
      </w:r>
    </w:p>
    <w:p w:rsidR="009C138A" w:rsidRDefault="009C138A" w:rsidP="009C138A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руководитель практики от академии</w:t>
      </w:r>
    </w:p>
    <w:p w:rsidR="009C138A" w:rsidRDefault="009C138A" w:rsidP="009C138A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Салогуб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</w:t>
      </w:r>
    </w:p>
    <w:p w:rsidR="009C138A" w:rsidRDefault="009C138A" w:rsidP="009C138A">
      <w:pPr>
        <w:tabs>
          <w:tab w:val="left" w:leader="underscore" w:pos="9639"/>
        </w:tabs>
        <w:spacing w:after="0" w:line="160" w:lineRule="atLeast"/>
        <w:ind w:left="496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Подпись                                 </w:t>
      </w:r>
    </w:p>
    <w:p w:rsidR="009C138A" w:rsidRDefault="009C138A" w:rsidP="009C138A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«_____»__________________20     г.</w:t>
      </w:r>
    </w:p>
    <w:p w:rsidR="009C138A" w:rsidRDefault="009C138A" w:rsidP="009C138A">
      <w:pPr>
        <w:tabs>
          <w:tab w:val="left" w:leader="underscore" w:pos="9639"/>
        </w:tabs>
        <w:spacing w:before="240" w:after="0" w:line="240" w:lineRule="auto"/>
        <w:ind w:left="42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за пройденную практику </w:t>
      </w:r>
    </w:p>
    <w:p w:rsidR="009C138A" w:rsidRDefault="009C138A" w:rsidP="009C138A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9C138A" w:rsidRDefault="009C138A" w:rsidP="009C138A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 руководителя практики от академии</w:t>
      </w:r>
    </w:p>
    <w:p w:rsidR="009C138A" w:rsidRDefault="009C138A" w:rsidP="009C138A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C138A" w:rsidRDefault="009C138A" w:rsidP="009C138A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 – Петербург</w:t>
      </w:r>
    </w:p>
    <w:p w:rsidR="009C138A" w:rsidRDefault="009C138A" w:rsidP="009C138A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   г</w:t>
      </w:r>
    </w:p>
    <w:p w:rsidR="009C138A" w:rsidRDefault="009C138A" w:rsidP="009C138A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Pr="009C138A" w:rsidRDefault="009C138A" w:rsidP="009C138A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85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Санкт-Петербургское государственное бюджетное профессиональное образовательное учреждение</w:t>
      </w:r>
    </w:p>
    <w:p w:rsidR="009C138A" w:rsidRPr="009C138A" w:rsidRDefault="009C138A" w:rsidP="009C138A">
      <w:pPr>
        <w:overflowPunct w:val="0"/>
        <w:autoSpaceDN w:val="0"/>
        <w:spacing w:after="0" w:line="240" w:lineRule="auto"/>
        <w:ind w:right="85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«Академия управления городской средой, градостроительства и печати»</w:t>
      </w:r>
    </w:p>
    <w:p w:rsidR="009C138A" w:rsidRPr="009C138A" w:rsidRDefault="009C138A" w:rsidP="009C138A">
      <w:pPr>
        <w:keepNext/>
        <w:widowControl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38A" w:rsidRPr="009C138A" w:rsidRDefault="009C138A" w:rsidP="009C138A">
      <w:pPr>
        <w:keepNext/>
        <w:widowControl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p w:rsidR="009C138A" w:rsidRPr="009C138A" w:rsidRDefault="009C138A" w:rsidP="009C138A">
      <w:pPr>
        <w:keepNext/>
        <w:widowControl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прохождение производственной практики </w:t>
      </w:r>
    </w:p>
    <w:p w:rsidR="009C138A" w:rsidRPr="009C138A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C138A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ru-RU" w:bidi="fa-IR"/>
        </w:rPr>
        <w:t xml:space="preserve">по профессиональному модулю </w:t>
      </w:r>
    </w:p>
    <w:p w:rsidR="009C138A" w:rsidRPr="009C138A" w:rsidRDefault="009C138A" w:rsidP="009C138A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</w:pPr>
      <w:r w:rsidRPr="009C1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 05 ВЫПОЛНЕНИЕ РАБОТ ПО ОДНОЙ ИЛИ НЕСКОЛЬКИМ ПРОФЕССИЯМ РАБОЧИХ, ДОЛЖНОСТЯМ СЛУЖАЩИХ</w:t>
      </w:r>
    </w:p>
    <w:p w:rsidR="009C138A" w:rsidRPr="009C138A" w:rsidRDefault="009C138A" w:rsidP="009C138A">
      <w:pPr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</w:pPr>
    </w:p>
    <w:p w:rsidR="009C138A" w:rsidRPr="009C138A" w:rsidRDefault="009C138A" w:rsidP="009C13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специальности</w:t>
      </w:r>
      <w:r w:rsidRPr="009C13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138A">
        <w:rPr>
          <w:rFonts w:ascii="Times New Roman" w:eastAsia="Calibri" w:hAnsi="Times New Roman" w:cs="Times New Roman"/>
          <w:b/>
          <w:sz w:val="24"/>
          <w:szCs w:val="24"/>
          <w:u w:val="single"/>
        </w:rPr>
        <w:t>38.02.01 «Экономика и бухгалтерский учет (по отраслям)»</w:t>
      </w:r>
    </w:p>
    <w:p w:rsidR="009C138A" w:rsidRPr="009C138A" w:rsidRDefault="009C138A" w:rsidP="009C138A">
      <w:pPr>
        <w:keepNext/>
        <w:widowControl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C138A">
        <w:rPr>
          <w:rFonts w:ascii="Times New Roman" w:eastAsia="Andale Sans UI" w:hAnsi="Times New Roman" w:cs="Times New Roman"/>
          <w:bCs/>
          <w:kern w:val="3"/>
          <w:sz w:val="24"/>
          <w:szCs w:val="24"/>
          <w:vertAlign w:val="superscript"/>
          <w:lang w:eastAsia="ru-RU" w:bidi="fa-IR"/>
        </w:rPr>
        <w:t xml:space="preserve">                         (код и наименование специальности)</w:t>
      </w:r>
    </w:p>
    <w:p w:rsidR="009C138A" w:rsidRPr="009C138A" w:rsidRDefault="009C138A" w:rsidP="009C138A">
      <w:pPr>
        <w:keepNext/>
        <w:widowControl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38A" w:rsidRPr="009C138A" w:rsidRDefault="009C138A" w:rsidP="009C138A">
      <w:pPr>
        <w:tabs>
          <w:tab w:val="left" w:leader="underscore" w:pos="9639"/>
        </w:tabs>
        <w:autoSpaceDN w:val="0"/>
        <w:adjustRightInd w:val="0"/>
        <w:spacing w:after="0" w:line="48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Студенту____________________________________</w:t>
      </w:r>
    </w:p>
    <w:p w:rsidR="009C138A" w:rsidRPr="009C138A" w:rsidRDefault="009C138A" w:rsidP="009C138A">
      <w:pPr>
        <w:tabs>
          <w:tab w:val="left" w:leader="underscore" w:pos="9639"/>
        </w:tabs>
        <w:autoSpaceDN w:val="0"/>
        <w:adjustRightInd w:val="0"/>
        <w:spacing w:after="0" w:line="48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Группы ______________________________________</w:t>
      </w:r>
    </w:p>
    <w:p w:rsidR="009C138A" w:rsidRPr="009C138A" w:rsidRDefault="009C138A" w:rsidP="009C138A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utoSpaceDN w:val="0"/>
        <w:adjustRightInd w:val="0"/>
        <w:spacing w:after="0" w:line="480" w:lineRule="auto"/>
        <w:ind w:left="4248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Начало практики     </w:t>
      </w:r>
      <w:r w:rsidRPr="009C138A">
        <w:rPr>
          <w:rFonts w:ascii="Times New Roman" w:eastAsia="Times New Roman" w:hAnsi="Times New Roman" w:cs="Times New Roman"/>
          <w:sz w:val="24"/>
          <w:szCs w:val="24"/>
          <w:lang w:eastAsia="ru-RU"/>
        </w:rPr>
        <w:t>«     »                            20     г.</w:t>
      </w:r>
      <w:r w:rsidRPr="009C13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9C138A" w:rsidRPr="009C138A" w:rsidRDefault="009C138A" w:rsidP="009C138A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utoSpaceDN w:val="0"/>
        <w:adjustRightInd w:val="0"/>
        <w:spacing w:after="0" w:line="480" w:lineRule="auto"/>
        <w:ind w:left="4248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Окончание практики    </w:t>
      </w:r>
      <w:r w:rsidRPr="009C138A">
        <w:rPr>
          <w:rFonts w:ascii="Times New Roman" w:eastAsia="Times New Roman" w:hAnsi="Times New Roman" w:cs="Times New Roman"/>
          <w:sz w:val="24"/>
          <w:szCs w:val="24"/>
          <w:lang w:eastAsia="ru-RU"/>
        </w:rPr>
        <w:t>«     »                       20     г.</w:t>
      </w:r>
      <w:r w:rsidRPr="009C13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9C138A" w:rsidRPr="009C138A" w:rsidRDefault="009C138A" w:rsidP="009C138A">
      <w:pPr>
        <w:shd w:val="clear" w:color="auto" w:fill="FFFFFF"/>
        <w:tabs>
          <w:tab w:val="left" w:leader="underscore" w:pos="3053"/>
        </w:tabs>
        <w:autoSpaceDN w:val="0"/>
        <w:adjustRightInd w:val="0"/>
        <w:spacing w:after="0" w:line="274" w:lineRule="exact"/>
        <w:ind w:right="-68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9C138A" w:rsidRPr="009C138A" w:rsidRDefault="009C138A" w:rsidP="009C138A">
      <w:pPr>
        <w:shd w:val="clear" w:color="auto" w:fill="FFFFFF"/>
        <w:tabs>
          <w:tab w:val="left" w:leader="underscore" w:pos="9639"/>
        </w:tabs>
        <w:spacing w:after="0" w:line="360" w:lineRule="auto"/>
        <w:ind w:right="-68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Наименование организации: </w:t>
      </w:r>
    </w:p>
    <w:p w:rsidR="009C138A" w:rsidRPr="009C138A" w:rsidRDefault="009C138A" w:rsidP="009C138A">
      <w:pPr>
        <w:shd w:val="clear" w:color="auto" w:fill="FFFFFF"/>
        <w:tabs>
          <w:tab w:val="left" w:leader="underscore" w:pos="9639"/>
        </w:tabs>
        <w:spacing w:after="0" w:line="360" w:lineRule="auto"/>
        <w:ind w:right="-68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</w:p>
    <w:p w:rsidR="009C138A" w:rsidRPr="009C138A" w:rsidRDefault="009C138A" w:rsidP="009C138A">
      <w:pPr>
        <w:shd w:val="clear" w:color="auto" w:fill="FFFFFF"/>
        <w:tabs>
          <w:tab w:val="left" w:leader="underscore" w:pos="9639"/>
        </w:tabs>
        <w:spacing w:after="0" w:line="360" w:lineRule="auto"/>
        <w:ind w:right="-68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Ответственный руководитель по практике от академии: </w:t>
      </w:r>
      <w:proofErr w:type="spellStart"/>
      <w:r w:rsidRPr="009C13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Салогуб</w:t>
      </w:r>
      <w:proofErr w:type="spellEnd"/>
      <w:r w:rsidRPr="009C13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Елена Владимировна  </w:t>
      </w:r>
    </w:p>
    <w:p w:rsidR="009C138A" w:rsidRPr="009C138A" w:rsidRDefault="009C138A" w:rsidP="009C138A">
      <w:pPr>
        <w:keepNext/>
        <w:widowControl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9C138A">
        <w:rPr>
          <w:rFonts w:ascii="Times New Roman" w:eastAsia="Andale Sans UI" w:hAnsi="Times New Roman" w:cs="Times New Roman"/>
          <w:kern w:val="3"/>
          <w:sz w:val="24"/>
          <w:szCs w:val="24"/>
          <w:lang w:eastAsia="ru-RU" w:bidi="fa-IR"/>
        </w:rPr>
        <w:t xml:space="preserve">В основу задания по производственной практике положена </w:t>
      </w:r>
      <w:r w:rsidRPr="009C138A">
        <w:rPr>
          <w:rFonts w:ascii="Times New Roman" w:eastAsia="Andale Sans UI" w:hAnsi="Times New Roman" w:cs="Times New Roman"/>
          <w:spacing w:val="1"/>
          <w:kern w:val="3"/>
          <w:sz w:val="24"/>
          <w:szCs w:val="24"/>
          <w:lang w:eastAsia="ru-RU" w:bidi="fa-IR"/>
        </w:rPr>
        <w:t>программа производственной практики. Во   время практики  студент  должен вести  дневник-отчет о практике, записи</w:t>
      </w:r>
      <w:r w:rsidRPr="009C138A">
        <w:rPr>
          <w:rFonts w:ascii="Times New Roman" w:eastAsia="Andale Sans UI" w:hAnsi="Times New Roman" w:cs="Times New Roman"/>
          <w:spacing w:val="4"/>
          <w:kern w:val="3"/>
          <w:sz w:val="24"/>
          <w:szCs w:val="24"/>
          <w:lang w:eastAsia="ru-RU" w:bidi="fa-IR"/>
        </w:rPr>
        <w:t xml:space="preserve"> в котором необходимо делать ежедневно. </w:t>
      </w:r>
      <w:r w:rsidRPr="009C138A">
        <w:rPr>
          <w:rFonts w:ascii="Times New Roman" w:eastAsia="Andale Sans UI" w:hAnsi="Times New Roman" w:cs="Times New Roman"/>
          <w:color w:val="000000"/>
          <w:spacing w:val="3"/>
          <w:kern w:val="3"/>
          <w:sz w:val="24"/>
          <w:szCs w:val="24"/>
          <w:lang w:eastAsia="ru-RU" w:bidi="fa-IR"/>
        </w:rPr>
        <w:t xml:space="preserve">Соответствия изложенных ответов подтверждается    руководителем практики на </w:t>
      </w:r>
      <w:r w:rsidRPr="009C138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eastAsia="ru-RU" w:bidi="fa-IR"/>
        </w:rPr>
        <w:t>производстве.</w:t>
      </w:r>
    </w:p>
    <w:p w:rsidR="009C138A" w:rsidRPr="009C138A" w:rsidRDefault="009C138A" w:rsidP="009C138A">
      <w:pPr>
        <w:widowControl w:val="0"/>
        <w:shd w:val="clear" w:color="auto" w:fill="FFFFFF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C138A">
        <w:rPr>
          <w:rFonts w:ascii="Times New Roman" w:eastAsia="Andale Sans UI" w:hAnsi="Times New Roman" w:cs="Times New Roman"/>
          <w:color w:val="000000"/>
          <w:spacing w:val="5"/>
          <w:kern w:val="3"/>
          <w:sz w:val="24"/>
          <w:szCs w:val="24"/>
          <w:lang w:eastAsia="ru-RU" w:bidi="fa-IR"/>
        </w:rPr>
        <w:t xml:space="preserve"> Руководитель практики  от  Академии  проверяет  содержание  записей  о  проделанной </w:t>
      </w:r>
      <w:r w:rsidRPr="009C138A">
        <w:rPr>
          <w:rFonts w:ascii="Times New Roman" w:eastAsia="Andale Sans UI" w:hAnsi="Times New Roman" w:cs="Times New Roman"/>
          <w:color w:val="000000"/>
          <w:spacing w:val="1"/>
          <w:kern w:val="3"/>
          <w:sz w:val="24"/>
          <w:szCs w:val="24"/>
          <w:lang w:eastAsia="ru-RU" w:bidi="fa-IR"/>
        </w:rPr>
        <w:t>работе, оценивает правильность и своевременность этих записей.</w:t>
      </w:r>
    </w:p>
    <w:p w:rsidR="009C138A" w:rsidRPr="009C138A" w:rsidRDefault="009C138A" w:rsidP="009C138A">
      <w:pPr>
        <w:widowControl w:val="0"/>
        <w:shd w:val="clear" w:color="auto" w:fill="FFFFFF"/>
        <w:autoSpaceDE w:val="0"/>
        <w:autoSpaceDN w:val="0"/>
        <w:spacing w:after="0" w:line="27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Студент по окончании практики представляет руководителю практики от Академии </w:t>
      </w:r>
      <w:proofErr w:type="gramStart"/>
      <w:r w:rsidRPr="009C138A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отчёт</w:t>
      </w:r>
      <w:proofErr w:type="gramEnd"/>
      <w:r w:rsidRPr="009C138A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 xml:space="preserve"> в котором:</w:t>
      </w:r>
    </w:p>
    <w:p w:rsidR="009C138A" w:rsidRPr="009C138A" w:rsidRDefault="009C138A" w:rsidP="009C138A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E w:val="0"/>
        <w:autoSpaceDN w:val="0"/>
        <w:spacing w:after="0" w:line="274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Задание на прохождение производственной практики</w:t>
      </w:r>
    </w:p>
    <w:p w:rsidR="009C138A" w:rsidRPr="009C138A" w:rsidRDefault="009C138A" w:rsidP="009C138A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E w:val="0"/>
        <w:autoSpaceDN w:val="0"/>
        <w:spacing w:after="0" w:line="274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Дневник производственной практики</w:t>
      </w:r>
    </w:p>
    <w:p w:rsidR="009C138A" w:rsidRPr="009C138A" w:rsidRDefault="009C138A" w:rsidP="009C138A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E w:val="0"/>
        <w:autoSpaceDN w:val="0"/>
        <w:spacing w:after="0" w:line="274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Характеристика деятельности студента </w:t>
      </w:r>
    </w:p>
    <w:p w:rsidR="009C138A" w:rsidRPr="009C138A" w:rsidRDefault="009C138A" w:rsidP="009C138A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E w:val="0"/>
        <w:autoSpaceDN w:val="0"/>
        <w:spacing w:after="0" w:line="274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Аттестационный лист</w:t>
      </w:r>
    </w:p>
    <w:p w:rsidR="009C138A" w:rsidRPr="009C138A" w:rsidRDefault="009C138A" w:rsidP="009C138A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E w:val="0"/>
        <w:autoSpaceDN w:val="0"/>
        <w:spacing w:after="0" w:line="274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Итоговая оценка</w:t>
      </w:r>
    </w:p>
    <w:p w:rsidR="009C138A" w:rsidRPr="009C138A" w:rsidRDefault="009C138A" w:rsidP="009C138A">
      <w:pPr>
        <w:widowControl w:val="0"/>
        <w:shd w:val="clear" w:color="auto" w:fill="FFFFFF"/>
        <w:autoSpaceDE w:val="0"/>
        <w:autoSpaceDN w:val="0"/>
        <w:spacing w:after="0" w:line="274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Все документы должны быть заверены печатью организации и подписаны руководителем практики от предприятия.</w:t>
      </w:r>
    </w:p>
    <w:p w:rsidR="009C138A" w:rsidRPr="009C138A" w:rsidRDefault="009C138A" w:rsidP="009C138A">
      <w:pPr>
        <w:widowControl w:val="0"/>
        <w:shd w:val="clear" w:color="auto" w:fill="FFFFFF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За период практики  студент должен:</w:t>
      </w:r>
    </w:p>
    <w:p w:rsidR="009C138A" w:rsidRPr="009C138A" w:rsidRDefault="009C138A" w:rsidP="009C138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74" w:lineRule="exact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C138A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Pr="009C1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инструктаж </w:t>
      </w:r>
      <w:proofErr w:type="gramStart"/>
      <w:r w:rsidRPr="009C1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обучающихся</w:t>
      </w:r>
      <w:proofErr w:type="gramEnd"/>
      <w:r w:rsidRPr="009C138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:rsidR="009C138A" w:rsidRPr="009C138A" w:rsidRDefault="009C138A" w:rsidP="009C138A">
      <w:pPr>
        <w:pStyle w:val="a4"/>
        <w:shd w:val="clear" w:color="auto" w:fill="FFFFFF"/>
        <w:overflowPunct w:val="0"/>
        <w:autoSpaceDE w:val="0"/>
        <w:autoSpaceDN w:val="0"/>
        <w:spacing w:line="274" w:lineRule="exact"/>
        <w:ind w:left="578"/>
        <w:jc w:val="both"/>
        <w:rPr>
          <w:rFonts w:ascii="Times New Roman" w:eastAsia="Calibri" w:hAnsi="Times New Roman"/>
          <w:color w:val="000000"/>
          <w:spacing w:val="-1"/>
          <w:sz w:val="24"/>
          <w:szCs w:val="24"/>
        </w:rPr>
      </w:pPr>
      <w:r>
        <w:rPr>
          <w:rFonts w:ascii="Times New Roman" w:eastAsia="Calibri" w:hAnsi="Times New Roman"/>
          <w:color w:val="000000"/>
          <w:spacing w:val="-1"/>
          <w:sz w:val="24"/>
          <w:szCs w:val="24"/>
        </w:rPr>
        <w:t>Получить практический опыт</w:t>
      </w:r>
      <w:r w:rsidRPr="009C138A">
        <w:rPr>
          <w:rFonts w:ascii="Times New Roman" w:eastAsia="Calibri" w:hAnsi="Times New Roman"/>
          <w:color w:val="000000"/>
          <w:spacing w:val="-1"/>
          <w:sz w:val="24"/>
          <w:szCs w:val="24"/>
        </w:rPr>
        <w:t>:</w:t>
      </w:r>
    </w:p>
    <w:p w:rsidR="009C138A" w:rsidRPr="009C138A" w:rsidRDefault="009C138A" w:rsidP="009C138A">
      <w:pPr>
        <w:pStyle w:val="a4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spacing w:line="274" w:lineRule="exact"/>
        <w:contextualSpacing/>
        <w:jc w:val="both"/>
        <w:rPr>
          <w:rFonts w:ascii="Times New Roman" w:eastAsia="Calibri" w:hAnsi="Times New Roman"/>
          <w:color w:val="000000"/>
          <w:spacing w:val="-1"/>
          <w:sz w:val="24"/>
          <w:szCs w:val="24"/>
        </w:rPr>
      </w:pPr>
      <w:r w:rsidRPr="009C138A">
        <w:rPr>
          <w:rFonts w:ascii="Times New Roman" w:eastAsia="Calibri" w:hAnsi="Times New Roman"/>
          <w:color w:val="000000"/>
          <w:spacing w:val="-1"/>
          <w:sz w:val="24"/>
          <w:szCs w:val="24"/>
        </w:rPr>
        <w:t>Организация кассовой работы экономического субъекта;</w:t>
      </w:r>
    </w:p>
    <w:p w:rsidR="009C138A" w:rsidRPr="009C138A" w:rsidRDefault="009C138A" w:rsidP="009C138A">
      <w:pPr>
        <w:pStyle w:val="a4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spacing w:line="274" w:lineRule="exact"/>
        <w:contextualSpacing/>
        <w:jc w:val="both"/>
        <w:rPr>
          <w:rFonts w:ascii="Times New Roman" w:eastAsia="Calibri" w:hAnsi="Times New Roman"/>
          <w:color w:val="000000"/>
          <w:spacing w:val="-1"/>
          <w:sz w:val="24"/>
          <w:szCs w:val="24"/>
        </w:rPr>
      </w:pPr>
      <w:r w:rsidRPr="009C138A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pacing w:val="-1"/>
          <w:sz w:val="24"/>
          <w:szCs w:val="24"/>
        </w:rPr>
        <w:t>О</w:t>
      </w:r>
      <w:r w:rsidRPr="009C138A">
        <w:rPr>
          <w:rFonts w:ascii="Times New Roman" w:eastAsia="Calibri" w:hAnsi="Times New Roman"/>
          <w:color w:val="000000"/>
          <w:spacing w:val="-1"/>
          <w:sz w:val="24"/>
          <w:szCs w:val="24"/>
        </w:rPr>
        <w:t>пределение</w:t>
      </w:r>
      <w:r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 </w:t>
      </w:r>
      <w:r w:rsidRPr="009C138A">
        <w:rPr>
          <w:rFonts w:ascii="Times New Roman" w:eastAsia="Calibri" w:hAnsi="Times New Roman"/>
          <w:color w:val="000000"/>
          <w:spacing w:val="-1"/>
          <w:sz w:val="24"/>
          <w:szCs w:val="24"/>
        </w:rPr>
        <w:t>признаков подлинности и платежности  денежных знаков российской валюты  и других государств;</w:t>
      </w:r>
    </w:p>
    <w:p w:rsidR="009C138A" w:rsidRPr="009C138A" w:rsidRDefault="009C138A" w:rsidP="009C138A">
      <w:pPr>
        <w:pStyle w:val="a4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spacing w:line="274" w:lineRule="exact"/>
        <w:contextualSpacing/>
        <w:jc w:val="both"/>
        <w:rPr>
          <w:rFonts w:ascii="Times New Roman" w:eastAsia="Calibri" w:hAnsi="Times New Roman"/>
          <w:color w:val="000000"/>
          <w:spacing w:val="-1"/>
          <w:sz w:val="24"/>
          <w:szCs w:val="24"/>
        </w:rPr>
      </w:pPr>
      <w:r w:rsidRPr="009C138A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Организация  работы на </w:t>
      </w:r>
      <w:proofErr w:type="spellStart"/>
      <w:r w:rsidRPr="009C138A">
        <w:rPr>
          <w:rFonts w:ascii="Times New Roman" w:eastAsia="Calibri" w:hAnsi="Times New Roman"/>
          <w:color w:val="000000"/>
          <w:spacing w:val="-1"/>
          <w:sz w:val="24"/>
          <w:szCs w:val="24"/>
        </w:rPr>
        <w:t>контрольно</w:t>
      </w:r>
      <w:proofErr w:type="spellEnd"/>
      <w:r w:rsidRPr="009C138A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9C138A">
        <w:rPr>
          <w:rFonts w:ascii="Times New Roman" w:eastAsia="Calibri" w:hAnsi="Times New Roman"/>
          <w:color w:val="000000"/>
          <w:spacing w:val="-1"/>
          <w:sz w:val="24"/>
          <w:szCs w:val="24"/>
        </w:rPr>
        <w:t>-к</w:t>
      </w:r>
      <w:proofErr w:type="gramEnd"/>
      <w:r w:rsidRPr="009C138A">
        <w:rPr>
          <w:rFonts w:ascii="Times New Roman" w:eastAsia="Calibri" w:hAnsi="Times New Roman"/>
          <w:color w:val="000000"/>
          <w:spacing w:val="-1"/>
          <w:sz w:val="24"/>
          <w:szCs w:val="24"/>
        </w:rPr>
        <w:t>ассовых машинах (ККМ)</w:t>
      </w:r>
    </w:p>
    <w:p w:rsidR="009C138A" w:rsidRPr="009C138A" w:rsidRDefault="009C138A" w:rsidP="009C138A">
      <w:pPr>
        <w:pStyle w:val="a4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spacing w:line="274" w:lineRule="exact"/>
        <w:contextualSpacing/>
        <w:jc w:val="both"/>
        <w:rPr>
          <w:rFonts w:ascii="Times New Roman" w:eastAsia="Calibri" w:hAnsi="Times New Roman"/>
          <w:color w:val="000000"/>
          <w:spacing w:val="-1"/>
          <w:sz w:val="24"/>
          <w:szCs w:val="24"/>
        </w:rPr>
      </w:pPr>
      <w:r>
        <w:rPr>
          <w:rFonts w:ascii="Times New Roman" w:eastAsia="Calibri" w:hAnsi="Times New Roman"/>
          <w:color w:val="000000"/>
          <w:spacing w:val="-1"/>
          <w:sz w:val="24"/>
          <w:szCs w:val="24"/>
        </w:rPr>
        <w:t>Ревизия ценностей и проверка</w:t>
      </w:r>
      <w:r w:rsidRPr="009C138A">
        <w:rPr>
          <w:rFonts w:ascii="Times New Roman" w:eastAsia="Calibri" w:hAnsi="Times New Roman"/>
          <w:color w:val="000000"/>
          <w:spacing w:val="-1"/>
          <w:sz w:val="24"/>
          <w:szCs w:val="24"/>
        </w:rPr>
        <w:t xml:space="preserve"> организации кассовой работы. </w:t>
      </w:r>
    </w:p>
    <w:p w:rsidR="009C138A" w:rsidRPr="009C138A" w:rsidRDefault="009C138A" w:rsidP="009C138A">
      <w:pPr>
        <w:pStyle w:val="a4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spacing w:line="274" w:lineRule="exact"/>
        <w:contextualSpacing/>
        <w:jc w:val="both"/>
        <w:rPr>
          <w:rFonts w:ascii="Times New Roman" w:eastAsia="Calibri" w:hAnsi="Times New Roman"/>
          <w:color w:val="000000"/>
          <w:spacing w:val="-1"/>
          <w:sz w:val="24"/>
          <w:szCs w:val="24"/>
        </w:rPr>
      </w:pPr>
      <w:r w:rsidRPr="009C138A">
        <w:rPr>
          <w:rFonts w:ascii="Times New Roman" w:eastAsia="Calibri" w:hAnsi="Times New Roman"/>
          <w:color w:val="000000"/>
          <w:spacing w:val="-1"/>
          <w:sz w:val="24"/>
          <w:szCs w:val="24"/>
        </w:rPr>
        <w:t>Ответственность за нарушение кассовой дисциплины</w:t>
      </w:r>
    </w:p>
    <w:p w:rsidR="009C138A" w:rsidRPr="009C138A" w:rsidRDefault="009C138A" w:rsidP="009C138A">
      <w:pPr>
        <w:pStyle w:val="a4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spacing w:line="274" w:lineRule="exact"/>
        <w:contextualSpacing/>
        <w:jc w:val="both"/>
        <w:rPr>
          <w:rFonts w:ascii="Times New Roman" w:eastAsia="Calibri" w:hAnsi="Times New Roman"/>
          <w:color w:val="000000"/>
          <w:spacing w:val="-1"/>
          <w:sz w:val="24"/>
          <w:szCs w:val="24"/>
        </w:rPr>
      </w:pPr>
      <w:r w:rsidRPr="009C138A">
        <w:rPr>
          <w:rFonts w:ascii="Times New Roman" w:hAnsi="Times New Roman"/>
          <w:noProof/>
          <w:color w:val="000000"/>
          <w:sz w:val="24"/>
          <w:szCs w:val="24"/>
          <w:lang w:val="x-none" w:eastAsia="x-none"/>
        </w:rPr>
        <w:t>Ознаком</w:t>
      </w:r>
      <w:r w:rsidRPr="009C138A">
        <w:rPr>
          <w:rFonts w:ascii="Times New Roman" w:hAnsi="Times New Roman"/>
          <w:noProof/>
          <w:color w:val="000000"/>
          <w:sz w:val="24"/>
          <w:szCs w:val="24"/>
          <w:lang w:eastAsia="x-none"/>
        </w:rPr>
        <w:t>иться</w:t>
      </w:r>
      <w:r w:rsidRPr="009C138A">
        <w:rPr>
          <w:rFonts w:ascii="Times New Roman" w:hAnsi="Times New Roman"/>
          <w:noProof/>
          <w:color w:val="000000"/>
          <w:sz w:val="24"/>
          <w:szCs w:val="24"/>
          <w:lang w:val="x-none" w:eastAsia="x-none"/>
        </w:rPr>
        <w:t xml:space="preserve"> с должностной инструкцией кассира.  </w:t>
      </w:r>
    </w:p>
    <w:p w:rsidR="009C138A" w:rsidRPr="009C138A" w:rsidRDefault="009C138A" w:rsidP="009C138A">
      <w:pPr>
        <w:pStyle w:val="a4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spacing w:line="274" w:lineRule="exact"/>
        <w:contextualSpacing/>
        <w:jc w:val="both"/>
        <w:rPr>
          <w:rFonts w:ascii="Times New Roman" w:eastAsia="Calibri" w:hAnsi="Times New Roman"/>
          <w:color w:val="000000"/>
          <w:spacing w:val="-1"/>
          <w:sz w:val="24"/>
          <w:szCs w:val="24"/>
        </w:rPr>
      </w:pPr>
      <w:r w:rsidRPr="009C138A">
        <w:rPr>
          <w:rFonts w:ascii="Times New Roman" w:hAnsi="Times New Roman"/>
          <w:noProof/>
          <w:color w:val="000000"/>
          <w:sz w:val="24"/>
          <w:szCs w:val="24"/>
          <w:lang w:val="x-none" w:eastAsia="x-none"/>
        </w:rPr>
        <w:lastRenderedPageBreak/>
        <w:t>Ознаком</w:t>
      </w:r>
      <w:r w:rsidRPr="009C138A">
        <w:rPr>
          <w:rFonts w:ascii="Times New Roman" w:hAnsi="Times New Roman"/>
          <w:noProof/>
          <w:color w:val="000000"/>
          <w:sz w:val="24"/>
          <w:szCs w:val="24"/>
          <w:lang w:eastAsia="x-none"/>
        </w:rPr>
        <w:t>иться</w:t>
      </w:r>
      <w:r w:rsidRPr="009C138A">
        <w:rPr>
          <w:rFonts w:ascii="Times New Roman" w:hAnsi="Times New Roman"/>
          <w:noProof/>
          <w:color w:val="000000"/>
          <w:sz w:val="24"/>
          <w:szCs w:val="24"/>
          <w:lang w:val="x-none" w:eastAsia="x-none"/>
        </w:rPr>
        <w:t xml:space="preserve"> с договор</w:t>
      </w:r>
      <w:r w:rsidRPr="009C138A">
        <w:rPr>
          <w:rFonts w:ascii="Times New Roman" w:hAnsi="Times New Roman"/>
          <w:noProof/>
          <w:color w:val="000000"/>
          <w:sz w:val="24"/>
          <w:szCs w:val="24"/>
          <w:lang w:eastAsia="x-none"/>
        </w:rPr>
        <w:t>ом</w:t>
      </w:r>
      <w:r w:rsidRPr="009C138A">
        <w:rPr>
          <w:rFonts w:ascii="Times New Roman" w:hAnsi="Times New Roman"/>
          <w:noProof/>
          <w:color w:val="000000"/>
          <w:sz w:val="24"/>
          <w:szCs w:val="24"/>
          <w:lang w:val="x-none" w:eastAsia="x-none"/>
        </w:rPr>
        <w:t xml:space="preserve"> о материальной ответственности</w:t>
      </w:r>
    </w:p>
    <w:p w:rsidR="009C138A" w:rsidRPr="009C138A" w:rsidRDefault="009C138A" w:rsidP="009C138A">
      <w:pPr>
        <w:pStyle w:val="a4"/>
        <w:widowControl/>
        <w:numPr>
          <w:ilvl w:val="0"/>
          <w:numId w:val="3"/>
        </w:numPr>
        <w:suppressAutoHyphens w:val="0"/>
        <w:contextualSpacing/>
        <w:rPr>
          <w:rFonts w:ascii="Times New Roman" w:hAnsi="Times New Roman"/>
          <w:noProof/>
          <w:sz w:val="24"/>
          <w:szCs w:val="24"/>
        </w:rPr>
      </w:pPr>
      <w:r w:rsidRPr="009C138A">
        <w:rPr>
          <w:rFonts w:ascii="Times New Roman" w:hAnsi="Times New Roman"/>
          <w:noProof/>
          <w:sz w:val="24"/>
          <w:szCs w:val="24"/>
        </w:rPr>
        <w:t>Заполнить кассовые документы по получению и выдаче наличных денег</w:t>
      </w:r>
    </w:p>
    <w:p w:rsidR="009C138A" w:rsidRPr="009C138A" w:rsidRDefault="009C138A" w:rsidP="009C138A">
      <w:pPr>
        <w:pStyle w:val="a4"/>
        <w:widowControl/>
        <w:numPr>
          <w:ilvl w:val="0"/>
          <w:numId w:val="3"/>
        </w:numPr>
        <w:suppressAutoHyphens w:val="0"/>
        <w:contextualSpacing/>
        <w:rPr>
          <w:rFonts w:ascii="Times New Roman" w:hAnsi="Times New Roman"/>
          <w:noProof/>
          <w:sz w:val="24"/>
          <w:szCs w:val="24"/>
        </w:rPr>
      </w:pPr>
      <w:r w:rsidRPr="009C138A">
        <w:rPr>
          <w:rFonts w:ascii="Times New Roman" w:hAnsi="Times New Roman"/>
          <w:noProof/>
          <w:sz w:val="24"/>
          <w:szCs w:val="24"/>
        </w:rPr>
        <w:t>Оформить объявление на взнос наличными</w:t>
      </w:r>
    </w:p>
    <w:p w:rsidR="009C138A" w:rsidRPr="009C138A" w:rsidRDefault="00853F75" w:rsidP="009C138A">
      <w:pPr>
        <w:pStyle w:val="a4"/>
        <w:widowControl/>
        <w:numPr>
          <w:ilvl w:val="0"/>
          <w:numId w:val="3"/>
        </w:numPr>
        <w:suppressAutoHyphens w:val="0"/>
        <w:contextualSpacing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Заполн</w:t>
      </w:r>
      <w:r w:rsidR="009C138A" w:rsidRPr="009C138A">
        <w:rPr>
          <w:rFonts w:ascii="Times New Roman" w:hAnsi="Times New Roman"/>
          <w:noProof/>
          <w:sz w:val="24"/>
          <w:szCs w:val="24"/>
        </w:rPr>
        <w:t>ение кассовой книги</w:t>
      </w:r>
    </w:p>
    <w:p w:rsidR="009C138A" w:rsidRPr="009C138A" w:rsidRDefault="009C138A" w:rsidP="009C138A">
      <w:pPr>
        <w:pStyle w:val="a4"/>
        <w:widowControl/>
        <w:numPr>
          <w:ilvl w:val="0"/>
          <w:numId w:val="3"/>
        </w:numPr>
        <w:suppressAutoHyphens w:val="0"/>
        <w:contextualSpacing/>
        <w:rPr>
          <w:rFonts w:ascii="Times New Roman" w:hAnsi="Times New Roman"/>
          <w:noProof/>
          <w:sz w:val="24"/>
          <w:szCs w:val="24"/>
        </w:rPr>
      </w:pPr>
      <w:r w:rsidRPr="009C138A">
        <w:rPr>
          <w:rFonts w:ascii="Times New Roman" w:hAnsi="Times New Roman"/>
          <w:noProof/>
          <w:sz w:val="24"/>
          <w:szCs w:val="24"/>
        </w:rPr>
        <w:t>Оформление кассовых операций по выдаче денежных средств в подотчет, представительские расходы, командировочные расходы</w:t>
      </w:r>
    </w:p>
    <w:p w:rsidR="009C138A" w:rsidRPr="009C138A" w:rsidRDefault="009C138A" w:rsidP="009C138A">
      <w:pPr>
        <w:pStyle w:val="a4"/>
        <w:widowControl/>
        <w:numPr>
          <w:ilvl w:val="0"/>
          <w:numId w:val="3"/>
        </w:numPr>
        <w:suppressAutoHyphens w:val="0"/>
        <w:contextualSpacing/>
        <w:rPr>
          <w:rFonts w:ascii="Times New Roman" w:hAnsi="Times New Roman"/>
          <w:noProof/>
          <w:sz w:val="24"/>
          <w:szCs w:val="24"/>
        </w:rPr>
      </w:pPr>
      <w:r w:rsidRPr="009C138A">
        <w:rPr>
          <w:rFonts w:ascii="Times New Roman" w:hAnsi="Times New Roman"/>
          <w:noProof/>
          <w:sz w:val="24"/>
          <w:szCs w:val="24"/>
        </w:rPr>
        <w:t>Описать выполнение кассовых операций с применением ККМ</w:t>
      </w:r>
    </w:p>
    <w:p w:rsidR="009C138A" w:rsidRPr="009C138A" w:rsidRDefault="009C138A" w:rsidP="009C138A">
      <w:pPr>
        <w:pStyle w:val="a4"/>
        <w:widowControl/>
        <w:numPr>
          <w:ilvl w:val="0"/>
          <w:numId w:val="3"/>
        </w:numPr>
        <w:suppressAutoHyphens w:val="0"/>
        <w:contextualSpacing/>
        <w:rPr>
          <w:rFonts w:ascii="Times New Roman" w:hAnsi="Times New Roman"/>
          <w:noProof/>
          <w:sz w:val="24"/>
          <w:szCs w:val="24"/>
        </w:rPr>
      </w:pPr>
      <w:r w:rsidRPr="009C138A">
        <w:rPr>
          <w:rFonts w:ascii="Times New Roman" w:hAnsi="Times New Roman"/>
          <w:noProof/>
          <w:sz w:val="24"/>
          <w:szCs w:val="24"/>
        </w:rPr>
        <w:t>Оформить документы: Х-отчет и Z- отчет</w:t>
      </w:r>
    </w:p>
    <w:p w:rsidR="009C138A" w:rsidRPr="009C138A" w:rsidRDefault="009C138A" w:rsidP="009C138A">
      <w:pPr>
        <w:pStyle w:val="a4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spacing w:line="274" w:lineRule="exact"/>
        <w:contextualSpacing/>
        <w:jc w:val="both"/>
        <w:rPr>
          <w:rFonts w:ascii="Times New Roman" w:eastAsia="Calibri" w:hAnsi="Times New Roman"/>
          <w:color w:val="000000"/>
          <w:spacing w:val="-1"/>
          <w:sz w:val="24"/>
          <w:szCs w:val="24"/>
        </w:rPr>
      </w:pPr>
      <w:r w:rsidRPr="009C138A">
        <w:rPr>
          <w:rFonts w:ascii="Times New Roman" w:eastAsia="Calibri" w:hAnsi="Times New Roman"/>
          <w:color w:val="000000"/>
          <w:spacing w:val="-1"/>
          <w:sz w:val="24"/>
          <w:szCs w:val="24"/>
        </w:rPr>
        <w:t>Оформить  акт ревизии денежной наличности, акт ревизии кассы</w:t>
      </w:r>
    </w:p>
    <w:p w:rsidR="009C138A" w:rsidRPr="009C138A" w:rsidRDefault="009C138A" w:rsidP="009C138A">
      <w:pPr>
        <w:pStyle w:val="a4"/>
        <w:numPr>
          <w:ilvl w:val="0"/>
          <w:numId w:val="3"/>
        </w:numPr>
        <w:rPr>
          <w:rFonts w:ascii="Times New Roman" w:eastAsia="Calibri" w:hAnsi="Times New Roman"/>
          <w:color w:val="000000"/>
          <w:spacing w:val="-1"/>
          <w:sz w:val="24"/>
          <w:szCs w:val="24"/>
        </w:rPr>
      </w:pPr>
      <w:r w:rsidRPr="009C138A">
        <w:rPr>
          <w:rFonts w:ascii="Times New Roman" w:eastAsia="Calibri" w:hAnsi="Times New Roman"/>
          <w:color w:val="000000"/>
          <w:spacing w:val="-1"/>
          <w:sz w:val="24"/>
          <w:szCs w:val="24"/>
        </w:rPr>
        <w:t>Оформить отчёт  по практике.</w:t>
      </w:r>
    </w:p>
    <w:p w:rsidR="009C138A" w:rsidRPr="009C138A" w:rsidRDefault="009C138A" w:rsidP="009C138A">
      <w:pPr>
        <w:pStyle w:val="a4"/>
        <w:shd w:val="clear" w:color="auto" w:fill="FFFFFF"/>
        <w:overflowPunct w:val="0"/>
        <w:autoSpaceDE w:val="0"/>
        <w:autoSpaceDN w:val="0"/>
        <w:spacing w:line="274" w:lineRule="exact"/>
        <w:ind w:left="578"/>
        <w:contextualSpacing/>
        <w:jc w:val="both"/>
        <w:rPr>
          <w:rFonts w:ascii="Times New Roman" w:eastAsia="Calibri" w:hAnsi="Times New Roman"/>
          <w:color w:val="000000"/>
          <w:spacing w:val="-1"/>
          <w:sz w:val="24"/>
          <w:szCs w:val="24"/>
        </w:rPr>
      </w:pPr>
    </w:p>
    <w:p w:rsidR="009C138A" w:rsidRPr="009C138A" w:rsidRDefault="009C138A" w:rsidP="009C138A">
      <w:pPr>
        <w:shd w:val="clear" w:color="auto" w:fill="FFFFFF"/>
        <w:tabs>
          <w:tab w:val="left" w:leader="underscore" w:pos="3053"/>
        </w:tabs>
        <w:autoSpaceDE w:val="0"/>
        <w:autoSpaceDN w:val="0"/>
        <w:spacing w:after="0" w:line="274" w:lineRule="exact"/>
        <w:ind w:right="-68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9C138A" w:rsidRPr="009C138A" w:rsidRDefault="009C138A" w:rsidP="009C138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9C138A" w:rsidRPr="009C138A" w:rsidRDefault="009C138A" w:rsidP="009C138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9C138A" w:rsidRPr="009C138A" w:rsidRDefault="009C138A" w:rsidP="009C138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9C138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Задание выдал руководитель</w:t>
      </w:r>
    </w:p>
    <w:p w:rsidR="009C138A" w:rsidRPr="009C138A" w:rsidRDefault="009C138A" w:rsidP="009C138A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C138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практики от Академии:                   </w:t>
      </w:r>
      <w:r w:rsidRPr="009C138A">
        <w:rPr>
          <w:rFonts w:ascii="Times New Roman" w:eastAsia="Andale Sans UI" w:hAnsi="Times New Roman" w:cs="Times New Roman"/>
          <w:kern w:val="3"/>
          <w:sz w:val="24"/>
          <w:szCs w:val="24"/>
          <w:lang w:val="de-DE" w:bidi="fa-IR"/>
        </w:rPr>
        <w:t>______________</w:t>
      </w:r>
      <w:r w:rsidRPr="009C138A">
        <w:rPr>
          <w:rFonts w:ascii="Times New Roman" w:eastAsia="Calibri" w:hAnsi="Times New Roman" w:cs="Times New Roman"/>
          <w:kern w:val="3"/>
          <w:sz w:val="24"/>
          <w:szCs w:val="24"/>
          <w:lang w:val="de-DE" w:bidi="fa-IR"/>
        </w:rPr>
        <w:t xml:space="preserve">     </w:t>
      </w:r>
      <w:r w:rsidRPr="009C138A">
        <w:rPr>
          <w:rFonts w:ascii="Times New Roman" w:eastAsia="Calibri" w:hAnsi="Times New Roman" w:cs="Times New Roman"/>
          <w:kern w:val="3"/>
          <w:sz w:val="24"/>
          <w:szCs w:val="24"/>
          <w:lang w:bidi="fa-IR"/>
        </w:rPr>
        <w:t xml:space="preserve">      </w:t>
      </w:r>
      <w:r w:rsidRPr="009C138A">
        <w:rPr>
          <w:rFonts w:ascii="Times New Roman" w:eastAsia="Andale Sans UI" w:hAnsi="Times New Roman" w:cs="Times New Roman"/>
          <w:kern w:val="3"/>
          <w:sz w:val="24"/>
          <w:szCs w:val="24"/>
          <w:lang w:val="de-DE" w:bidi="fa-IR"/>
        </w:rPr>
        <w:t>_____________</w:t>
      </w:r>
    </w:p>
    <w:p w:rsidR="009C138A" w:rsidRPr="009C138A" w:rsidRDefault="009C138A" w:rsidP="009C13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C138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                 </w:t>
      </w:r>
      <w:r w:rsidRPr="009C138A">
        <w:rPr>
          <w:rFonts w:ascii="Times New Roman" w:eastAsia="Calibri" w:hAnsi="Times New Roman" w:cs="Times New Roman"/>
          <w:sz w:val="24"/>
          <w:szCs w:val="24"/>
          <w:vertAlign w:val="superscript"/>
        </w:rPr>
        <w:t>подпись                                      расшифровка подписи</w:t>
      </w:r>
    </w:p>
    <w:p w:rsidR="009C138A" w:rsidRPr="009C138A" w:rsidRDefault="009C138A" w:rsidP="009C138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138A" w:rsidRPr="009C138A" w:rsidRDefault="009C138A" w:rsidP="009C138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138A" w:rsidRPr="009C138A" w:rsidRDefault="009C138A" w:rsidP="009C138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C13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«______»__________________20___г.</w:t>
      </w:r>
    </w:p>
    <w:p w:rsidR="009C138A" w:rsidRDefault="009C138A" w:rsidP="009C13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C138A">
          <w:pgSz w:w="11906" w:h="16838"/>
          <w:pgMar w:top="794" w:right="851" w:bottom="794" w:left="1276" w:header="709" w:footer="709" w:gutter="0"/>
          <w:cols w:space="720"/>
        </w:sectPr>
      </w:pPr>
    </w:p>
    <w:p w:rsidR="009C138A" w:rsidRDefault="009C138A" w:rsidP="009C138A">
      <w:pPr>
        <w:widowControl w:val="0"/>
        <w:suppressAutoHyphens/>
        <w:spacing w:after="0" w:line="240" w:lineRule="auto"/>
        <w:ind w:right="850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:rsidR="009C138A" w:rsidRDefault="009C138A" w:rsidP="009C138A">
      <w:pPr>
        <w:spacing w:after="0" w:line="240" w:lineRule="auto"/>
        <w:ind w:right="850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«Академия управления городской средой, градостроительства и печати»</w:t>
      </w:r>
    </w:p>
    <w:p w:rsidR="009C138A" w:rsidRDefault="009C138A" w:rsidP="009C138A">
      <w:pPr>
        <w:tabs>
          <w:tab w:val="left" w:pos="94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138A" w:rsidRDefault="009C138A" w:rsidP="009C1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8A" w:rsidRDefault="009C138A" w:rsidP="009C138A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ДНЕВНИК ПРОИЗВОДСТВЕННОЙ ПРАКТИКИ</w:t>
      </w:r>
    </w:p>
    <w:p w:rsidR="009C138A" w:rsidRDefault="009C138A" w:rsidP="009C138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bidi="fa-IR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bidi="fa-IR"/>
        </w:rPr>
        <w:t xml:space="preserve">по профессиональному модулю </w:t>
      </w:r>
    </w:p>
    <w:p w:rsidR="009C138A" w:rsidRDefault="009C138A" w:rsidP="009C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ПМ 05 ВЫПОЛНЕНИЕ РАБОТ ПО ОДНОЙ ИЛИ НЕСКОЛЬКИМ ПРОФЕССИЯМ РАБОЧИХ, ДОЛЖНОСТЯМ СЛУЖАЩИХ</w:t>
      </w:r>
    </w:p>
    <w:p w:rsidR="009C138A" w:rsidRDefault="009C138A" w:rsidP="009C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C138A" w:rsidRDefault="009C138A" w:rsidP="009C13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Студент__________________________________________________________</w:t>
      </w:r>
    </w:p>
    <w:p w:rsidR="009C138A" w:rsidRDefault="009C138A" w:rsidP="009C138A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9C138A" w:rsidRDefault="009C138A" w:rsidP="009C13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Группа _________</w:t>
      </w:r>
    </w:p>
    <w:p w:rsidR="009C138A" w:rsidRDefault="009C138A" w:rsidP="009C13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Специальность: 38.02.01«Экономика и бухгалтерский учёт (по отраслям)»</w:t>
      </w:r>
    </w:p>
    <w:p w:rsidR="009C138A" w:rsidRDefault="009C138A" w:rsidP="009C13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от предприятия:______________________________________________</w:t>
      </w:r>
    </w:p>
    <w:p w:rsidR="009C138A" w:rsidRDefault="009C138A" w:rsidP="009C138A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(фамилия, имя, отчество)</w:t>
      </w:r>
    </w:p>
    <w:p w:rsidR="009C138A" w:rsidRDefault="009C138A" w:rsidP="009C13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предприятия и место прохождения практики:____________________</w:t>
      </w:r>
    </w:p>
    <w:p w:rsidR="009C138A" w:rsidRDefault="009C138A" w:rsidP="009C13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9C138A" w:rsidRDefault="009C138A" w:rsidP="009C13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Сроки прохождения практики 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__________________по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9C138A" w:rsidRDefault="009C138A" w:rsidP="009C138A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138A" w:rsidRDefault="009C138A" w:rsidP="009C13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5672"/>
        <w:gridCol w:w="851"/>
        <w:gridCol w:w="1559"/>
        <w:gridCol w:w="1156"/>
      </w:tblGrid>
      <w:tr w:rsidR="009C138A" w:rsidTr="009C138A">
        <w:trPr>
          <w:cantSplit/>
          <w:trHeight w:val="183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8A" w:rsidRDefault="009C1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8A" w:rsidRDefault="009C13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Содержание выполняемых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138A" w:rsidRDefault="009C138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138A" w:rsidRDefault="009C138A">
            <w:pPr>
              <w:ind w:right="113" w:hanging="108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highlight w:val="yellow"/>
              </w:rPr>
              <w:t>Отметка о выполнении данного вида работ (выполнено, не выполнено)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138A" w:rsidRDefault="009C138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Подпись руководителя практики от организации</w:t>
            </w:r>
          </w:p>
        </w:tc>
      </w:tr>
      <w:tr w:rsidR="009C138A" w:rsidTr="009C138A">
        <w:trPr>
          <w:cantSplit/>
          <w:trHeight w:val="27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8A" w:rsidRDefault="009C13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8A" w:rsidRDefault="009C1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8A" w:rsidRDefault="009C13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8A" w:rsidRDefault="009C138A">
            <w:pPr>
              <w:spacing w:after="0"/>
              <w:ind w:hanging="108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8A" w:rsidRDefault="009C138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9C138A" w:rsidTr="009C138A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A" w:rsidRDefault="009C138A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8A" w:rsidRDefault="009C138A">
            <w:pPr>
              <w:shd w:val="clear" w:color="auto" w:fill="FFFFFF"/>
              <w:suppressAutoHyphens/>
              <w:spacing w:before="23"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 xml:space="preserve">Цель и задачи практики. Выдача заданий на практику. Инструктаж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C138A" w:rsidTr="009C138A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A" w:rsidRDefault="009C138A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38A" w:rsidRDefault="009C138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8A" w:rsidRDefault="009C138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C138A" w:rsidTr="009C138A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A" w:rsidRDefault="009C138A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A" w:rsidRDefault="009C138A">
            <w:pPr>
              <w:shd w:val="clear" w:color="auto" w:fill="FFFFFF"/>
              <w:suppressAutoHyphens/>
              <w:spacing w:before="23"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C138A" w:rsidTr="009C138A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A" w:rsidRDefault="009C138A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A" w:rsidRDefault="009C138A">
            <w:pPr>
              <w:shd w:val="clear" w:color="auto" w:fill="FFFFFF"/>
              <w:suppressAutoHyphens/>
              <w:spacing w:before="23"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C138A" w:rsidTr="009C138A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A" w:rsidRDefault="009C138A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A" w:rsidRDefault="009C138A">
            <w:pPr>
              <w:shd w:val="clear" w:color="auto" w:fill="FFFFFF"/>
              <w:suppressAutoHyphens/>
              <w:spacing w:before="23"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C138A" w:rsidTr="009C138A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8A" w:rsidRDefault="009C138A">
            <w:pPr>
              <w:spacing w:after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8A" w:rsidRDefault="009C138A">
            <w:pPr>
              <w:shd w:val="clear" w:color="auto" w:fill="FFFFFF"/>
              <w:spacing w:before="57"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8A" w:rsidRDefault="009C138A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38A" w:rsidRDefault="009C138A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9C138A" w:rsidRDefault="009C138A" w:rsidP="009C13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138A" w:rsidRDefault="009C138A" w:rsidP="009C13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Студен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ка)                             ______________           ___________________</w:t>
      </w:r>
    </w:p>
    <w:p w:rsidR="009C138A" w:rsidRDefault="009C138A" w:rsidP="009C13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подпись                              расшифровка подписи</w:t>
      </w:r>
    </w:p>
    <w:p w:rsidR="009C138A" w:rsidRDefault="009C138A" w:rsidP="009C13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138A" w:rsidRDefault="009C138A" w:rsidP="009C13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от предприятия      ______________        ________________</w:t>
      </w:r>
    </w:p>
    <w:p w:rsidR="009C138A" w:rsidRDefault="009C138A" w:rsidP="009C138A">
      <w:pPr>
        <w:autoSpaceDN w:val="0"/>
        <w:spacing w:after="0" w:line="240" w:lineRule="auto"/>
        <w:ind w:right="75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 подпись                       расшифровка подписи</w:t>
      </w:r>
    </w:p>
    <w:p w:rsidR="009C138A" w:rsidRDefault="009C138A" w:rsidP="009C138A">
      <w:pPr>
        <w:widowControl w:val="0"/>
        <w:suppressLineNumbers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9C138A" w:rsidRDefault="009C138A" w:rsidP="009C138A">
      <w:pPr>
        <w:widowControl w:val="0"/>
        <w:suppressLineNumbers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ja-JP" w:bidi="fa-IR"/>
        </w:rPr>
      </w:pPr>
    </w:p>
    <w:p w:rsidR="00853F75" w:rsidRDefault="009C138A" w:rsidP="009C138A">
      <w:pPr>
        <w:spacing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Печать предприятия</w:t>
      </w:r>
    </w:p>
    <w:p w:rsidR="009C138A" w:rsidRDefault="009C138A" w:rsidP="009C138A">
      <w:pPr>
        <w:widowControl w:val="0"/>
        <w:suppressAutoHyphens/>
        <w:spacing w:after="0" w:line="240" w:lineRule="auto"/>
        <w:ind w:right="850"/>
        <w:jc w:val="center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9C138A" w:rsidRDefault="009C138A" w:rsidP="009C138A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</w:p>
    <w:p w:rsidR="009C138A" w:rsidRDefault="009C138A" w:rsidP="009C138A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73"/>
        <w:gridCol w:w="4398"/>
        <w:gridCol w:w="850"/>
        <w:gridCol w:w="851"/>
        <w:gridCol w:w="850"/>
      </w:tblGrid>
      <w:tr w:rsidR="009C138A" w:rsidRPr="00587F15" w:rsidTr="00FD49AA"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38A" w:rsidRPr="00587F15" w:rsidRDefault="009C138A">
            <w:pPr>
              <w:jc w:val="center"/>
              <w:rPr>
                <w:sz w:val="20"/>
                <w:szCs w:val="20"/>
              </w:rPr>
            </w:pPr>
            <w:r w:rsidRPr="00587F15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Характеристика деятельности студента по освоению компетенций при прохождении производственной практики по ПМ 05</w:t>
            </w:r>
          </w:p>
          <w:p w:rsidR="009C138A" w:rsidRPr="00587F15" w:rsidRDefault="009C138A">
            <w:pPr>
              <w:jc w:val="center"/>
              <w:rPr>
                <w:sz w:val="20"/>
                <w:szCs w:val="20"/>
              </w:rPr>
            </w:pPr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__________________________________________________</w:t>
            </w:r>
          </w:p>
          <w:p w:rsidR="009C138A" w:rsidRPr="00587F15" w:rsidRDefault="009C138A">
            <w:pPr>
              <w:jc w:val="center"/>
              <w:rPr>
                <w:sz w:val="20"/>
                <w:szCs w:val="20"/>
              </w:rPr>
            </w:pPr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Ф.И.О.</w:t>
            </w:r>
          </w:p>
          <w:p w:rsidR="009C138A" w:rsidRPr="00587F15" w:rsidRDefault="009C138A">
            <w:pPr>
              <w:jc w:val="center"/>
              <w:rPr>
                <w:sz w:val="20"/>
                <w:szCs w:val="20"/>
              </w:rPr>
            </w:pPr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Группа_________   Специальность     38.02.01 «Экономика и бухгалтерский учет (по отраслям)»</w:t>
            </w:r>
          </w:p>
          <w:p w:rsidR="009C138A" w:rsidRPr="00587F15" w:rsidRDefault="009C138A">
            <w:pPr>
              <w:rPr>
                <w:sz w:val="20"/>
                <w:szCs w:val="20"/>
              </w:rPr>
            </w:pPr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Место проведения практики (организация), наименование, юридический адрес_________________________________________________________________________</w:t>
            </w:r>
          </w:p>
          <w:p w:rsidR="009C138A" w:rsidRPr="00587F15" w:rsidRDefault="009C138A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87F15">
              <w:rPr>
                <w:rFonts w:ascii="Times New Roman" w:eastAsia="MS Mincho" w:hAnsi="Times New Roman"/>
                <w:sz w:val="20"/>
                <w:szCs w:val="20"/>
              </w:rPr>
              <w:t xml:space="preserve">Время проведения практики  </w:t>
            </w:r>
            <w:proofErr w:type="spellStart"/>
            <w:proofErr w:type="gramStart"/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с</w:t>
            </w:r>
            <w:proofErr w:type="gramEnd"/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_________по</w:t>
            </w:r>
            <w:proofErr w:type="spellEnd"/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___________</w:t>
            </w:r>
          </w:p>
        </w:tc>
      </w:tr>
      <w:tr w:rsidR="009C138A" w:rsidRPr="00587F15" w:rsidTr="00FD49AA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jc w:val="center"/>
              <w:rPr>
                <w:sz w:val="20"/>
                <w:szCs w:val="20"/>
              </w:rPr>
            </w:pPr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Код</w:t>
            </w:r>
          </w:p>
        </w:tc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jc w:val="center"/>
              <w:rPr>
                <w:sz w:val="20"/>
                <w:szCs w:val="20"/>
              </w:rPr>
            </w:pPr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Общие компетенции</w:t>
            </w:r>
          </w:p>
        </w:tc>
        <w:tc>
          <w:tcPr>
            <w:tcW w:w="4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jc w:val="center"/>
              <w:rPr>
                <w:sz w:val="20"/>
                <w:szCs w:val="20"/>
              </w:rPr>
            </w:pPr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jc w:val="center"/>
              <w:rPr>
                <w:sz w:val="20"/>
                <w:szCs w:val="20"/>
              </w:rPr>
            </w:pPr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Уровень</w:t>
            </w:r>
          </w:p>
        </w:tc>
      </w:tr>
      <w:tr w:rsidR="009C138A" w:rsidRPr="00587F15" w:rsidTr="00FD49AA">
        <w:trPr>
          <w:trHeight w:val="79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38A" w:rsidRPr="00587F15" w:rsidRDefault="009C13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38A" w:rsidRPr="00587F15" w:rsidRDefault="009C13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38A" w:rsidRPr="00587F15" w:rsidRDefault="009C13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87F15" w:rsidRPr="00587F15" w:rsidRDefault="009C138A" w:rsidP="00587F1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proofErr w:type="spellStart"/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Высо</w:t>
            </w:r>
            <w:proofErr w:type="spellEnd"/>
          </w:p>
          <w:p w:rsidR="009C138A" w:rsidRPr="00587F15" w:rsidRDefault="009C138A" w:rsidP="0058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87F15" w:rsidRPr="00587F15" w:rsidRDefault="009C138A" w:rsidP="00587F1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</w:rPr>
            </w:pPr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Выше сред</w:t>
            </w:r>
          </w:p>
          <w:p w:rsidR="009C138A" w:rsidRPr="00587F15" w:rsidRDefault="009C138A" w:rsidP="00587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него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jc w:val="center"/>
              <w:rPr>
                <w:sz w:val="20"/>
                <w:szCs w:val="20"/>
              </w:rPr>
            </w:pPr>
            <w:r w:rsidRPr="00587F15">
              <w:rPr>
                <w:rFonts w:ascii="Times New Roman" w:eastAsia="MS Mincho" w:hAnsi="Times New Roman"/>
                <w:sz w:val="20"/>
                <w:szCs w:val="20"/>
              </w:rPr>
              <w:t>Средний</w:t>
            </w:r>
          </w:p>
        </w:tc>
      </w:tr>
      <w:tr w:rsidR="009C138A" w:rsidRPr="00587F15" w:rsidTr="00FD49AA">
        <w:trPr>
          <w:trHeight w:val="1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tabs>
                <w:tab w:val="left" w:pos="252"/>
              </w:tabs>
              <w:rPr>
                <w:sz w:val="20"/>
                <w:szCs w:val="20"/>
              </w:rPr>
            </w:pPr>
            <w:proofErr w:type="gramStart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7F15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Выбирать способы решения задач профессиональной деятельности, применительно к различным контекстам  </w:t>
            </w:r>
          </w:p>
        </w:tc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hAnsi="Times New Roman" w:cs="Times New Roman"/>
                <w:sz w:val="20"/>
                <w:szCs w:val="20"/>
              </w:rPr>
              <w:t>Выбор оптимальных способов решения профессиональных задач в области ведения бухгалтерского учета имущества предприятия, управления финансовыми ресурсами организации, составлении финансовых планов, осуществлении закупок и финансовых взаимоотношений с организациями и органами государственной власти и местного самоуправления, анализа финансово-хозяйственной деятельности, оценка их эффективности и качества выполнения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9C138A" w:rsidRPr="00587F15" w:rsidTr="00FD49A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tabs>
                <w:tab w:val="left" w:pos="252"/>
              </w:tabs>
              <w:rPr>
                <w:sz w:val="20"/>
                <w:szCs w:val="20"/>
              </w:rPr>
            </w:pPr>
            <w:proofErr w:type="gramStart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2.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587F1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9C138A" w:rsidRPr="00587F15" w:rsidRDefault="009C138A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9C138A" w:rsidRPr="00587F15" w:rsidRDefault="009C138A">
            <w:pPr>
              <w:pStyle w:val="2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 w:rsidP="00587F15">
            <w:pPr>
              <w:tabs>
                <w:tab w:val="left" w:pos="25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  <w:proofErr w:type="gramStart"/>
            <w:r w:rsidR="00587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="00587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87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587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пособность применения средств информационных технологий для решения профессиональных задач; умение использовать современное программное обеспечение; знание современных средств и устройств информатизации; способность правильного применения программного обеспечения в профессиональной деятельности.</w:t>
            </w:r>
            <w:r w:rsidR="00587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7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Демонстрация навыков владения информационно-коммуникационными технологиями в профессиональной деятельности. Работа с бухгалтерской программой 1С-Бухгалтерия, УРМ</w:t>
            </w:r>
            <w:r w:rsidR="00587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587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справочно-правовыми системам</w:t>
            </w:r>
            <w:proofErr w:type="gramStart"/>
            <w:r w:rsidRPr="00587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gramEnd"/>
            <w:r w:rsidRPr="00587F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СПС) «Консультант Плюс» и «Гарант»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9C138A" w:rsidRPr="00587F15" w:rsidTr="00FD49A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tabs>
                <w:tab w:val="left" w:pos="252"/>
              </w:tabs>
              <w:rPr>
                <w:sz w:val="20"/>
                <w:szCs w:val="20"/>
              </w:rPr>
            </w:pPr>
            <w:proofErr w:type="gramStart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widowControl w:val="0"/>
              <w:spacing w:after="0" w:line="240" w:lineRule="auto"/>
              <w:ind w:left="-105" w:firstLine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87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F1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15">
              <w:rPr>
                <w:rFonts w:ascii="Times New Roman" w:hAnsi="Times New Roman" w:cs="Times New Roman"/>
                <w:sz w:val="20"/>
                <w:szCs w:val="20"/>
              </w:rPr>
              <w:t>Составление индивидуального плана развития, в котором будут указываться конкретные цели профессионального и личностного развития и определенные действия, с помощью которых можно их достигнуть</w:t>
            </w:r>
          </w:p>
          <w:p w:rsidR="009C138A" w:rsidRPr="00587F15" w:rsidRDefault="009C1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знание </w:t>
            </w:r>
            <w:proofErr w:type="spellStart"/>
            <w:proofErr w:type="gramStart"/>
            <w:r w:rsidRPr="00587F15">
              <w:rPr>
                <w:rFonts w:ascii="Times New Roman" w:hAnsi="Times New Roman" w:cs="Times New Roman"/>
                <w:kern w:val="2"/>
                <w:sz w:val="20"/>
                <w:szCs w:val="20"/>
              </w:rPr>
              <w:t>технико</w:t>
            </w:r>
            <w:proofErr w:type="spellEnd"/>
            <w:r w:rsidRPr="00587F1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– экономических</w:t>
            </w:r>
            <w:proofErr w:type="gramEnd"/>
            <w:r w:rsidRPr="00587F1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показателей работы производственного подразделения;  демонстрация знаний финансовых инструментов;   умение определять инвестиционную привлекательность коммерческих проектов;  способность создавать  бизнес-план коммерческой идеи;  умение презентовать бизнес-идею.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9C138A" w:rsidRPr="00587F15" w:rsidTr="00FD49A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tabs>
                <w:tab w:val="left" w:pos="252"/>
              </w:tabs>
              <w:rPr>
                <w:sz w:val="20"/>
                <w:szCs w:val="20"/>
              </w:rPr>
            </w:pPr>
            <w:proofErr w:type="gramStart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команде;</w:t>
            </w:r>
          </w:p>
          <w:p w:rsidR="009C138A" w:rsidRPr="00587F15" w:rsidRDefault="009C138A">
            <w:pPr>
              <w:pStyle w:val="21"/>
              <w:tabs>
                <w:tab w:val="left" w:pos="142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 w:rsidP="00587F15">
            <w:pPr>
              <w:tabs>
                <w:tab w:val="left" w:pos="25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способность организовывать работу коллектива и команды; умение осуществлять внешнее и внутреннее взаимодействие коллектива и </w:t>
            </w:r>
            <w:r w:rsidRPr="00587F15">
              <w:rPr>
                <w:rFonts w:ascii="Times New Roman" w:eastAsia="Tahoma" w:hAnsi="Times New Roman" w:cs="Times New Roman"/>
                <w:sz w:val="20"/>
                <w:szCs w:val="20"/>
              </w:rPr>
              <w:lastRenderedPageBreak/>
              <w:t>команды; знание требований к управлению персоналом; р</w:t>
            </w:r>
            <w:r w:rsidRPr="00587F15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абота в коллективе;</w:t>
            </w:r>
            <w:r w:rsidRPr="00587F15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умение анализировать причины, виды и способы разрешения конфликтов; способность распределять функции и ответственность между участниками команды; самостоятельно анализировать и корректировать результаты собственной и командной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9C138A" w:rsidRPr="00587F15" w:rsidTr="00FD49AA">
        <w:trPr>
          <w:trHeight w:val="238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tabs>
                <w:tab w:val="left" w:pos="252"/>
              </w:tabs>
              <w:rPr>
                <w:sz w:val="20"/>
                <w:szCs w:val="20"/>
              </w:rPr>
            </w:pPr>
            <w:proofErr w:type="gramStart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lastRenderedPageBreak/>
              <w:t>ОК</w:t>
            </w:r>
            <w:proofErr w:type="gramEnd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5.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 w:rsidP="00587F15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eastAsia="Tahoma"/>
                <w:kern w:val="2"/>
                <w:sz w:val="20"/>
                <w:szCs w:val="20"/>
              </w:rPr>
            </w:pPr>
            <w:r w:rsidRPr="00587F1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9C138A" w:rsidRPr="00587F15" w:rsidRDefault="009C138A">
            <w:pPr>
              <w:pStyle w:val="21"/>
              <w:tabs>
                <w:tab w:val="left" w:pos="142"/>
              </w:tabs>
              <w:spacing w:line="240" w:lineRule="auto"/>
              <w:ind w:left="142" w:firstLine="105"/>
              <w:jc w:val="left"/>
              <w:rPr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tabs>
                <w:tab w:val="left" w:pos="25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Tahoma" w:hAnsi="Times New Roman" w:cs="Times New Roman"/>
                <w:kern w:val="2"/>
                <w:sz w:val="20"/>
                <w:szCs w:val="20"/>
              </w:rPr>
              <w:t>способность соблюдения   этических, психологических принципов делового общения; 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знание особенности социального и культурного контекста; демонстрация знаний оформления документов и построения устных сообщений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9C138A" w:rsidRPr="00587F15" w:rsidTr="00FD49A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tabs>
                <w:tab w:val="left" w:pos="252"/>
              </w:tabs>
              <w:rPr>
                <w:sz w:val="20"/>
                <w:szCs w:val="20"/>
              </w:rPr>
            </w:pPr>
            <w:proofErr w:type="gramStart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6.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rPr>
                <w:rFonts w:eastAsia="Tahoma"/>
                <w:sz w:val="20"/>
                <w:szCs w:val="20"/>
              </w:rPr>
            </w:pPr>
            <w:r w:rsidRPr="00587F15">
              <w:rPr>
                <w:rFonts w:eastAsia="Tahoma"/>
                <w:sz w:val="20"/>
                <w:szCs w:val="20"/>
              </w:rPr>
              <w:t xml:space="preserve">    </w:t>
            </w:r>
          </w:p>
          <w:p w:rsidR="009C138A" w:rsidRPr="00587F15" w:rsidRDefault="009C138A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87F1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4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tabs>
                <w:tab w:val="left" w:pos="252"/>
              </w:tabs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587F15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Понимание и проявление </w:t>
            </w:r>
            <w:proofErr w:type="spellStart"/>
            <w:r w:rsidRPr="00587F15">
              <w:rPr>
                <w:rFonts w:ascii="Times New Roman" w:eastAsia="Tahoma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587F15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- патриотической позиции; проявление традиционных российских духовно-нравственных ценностей, с учетом гармонизации межнациональных и межрелигиозных отношений; понимать значимость профессиональной деятельности; применять стандарты антикоррупционного поведения </w:t>
            </w:r>
          </w:p>
          <w:p w:rsidR="009C138A" w:rsidRPr="00587F15" w:rsidRDefault="009C138A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9C138A" w:rsidRPr="00587F15" w:rsidTr="00FD49A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tabs>
                <w:tab w:val="left" w:pos="252"/>
              </w:tabs>
              <w:rPr>
                <w:sz w:val="20"/>
                <w:szCs w:val="20"/>
              </w:rPr>
            </w:pPr>
            <w:proofErr w:type="gramStart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7.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87F1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hAnsi="Times New Roman" w:cs="Times New Roman"/>
                <w:kern w:val="2"/>
                <w:sz w:val="20"/>
                <w:szCs w:val="20"/>
              </w:rPr>
              <w:t>умение соблюдать нормы экологической безопасности и ресурсосбережения в рамках профессиональной деятельности; знание правил экологической безопасности при ведении профессиональной деятельности; знание методов обеспечения ресурсосбережения при выполнении профессиональных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9C138A" w:rsidRPr="00587F15" w:rsidTr="00FD49A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tabs>
                <w:tab w:val="left" w:pos="252"/>
              </w:tabs>
              <w:rPr>
                <w:sz w:val="20"/>
                <w:szCs w:val="20"/>
              </w:rPr>
            </w:pPr>
            <w:proofErr w:type="gramStart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8.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7F1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hAnsi="Times New Roman" w:cs="Times New Roman"/>
                <w:kern w:val="2"/>
                <w:sz w:val="20"/>
                <w:szCs w:val="20"/>
              </w:rPr>
              <w:t>умение применять рациональные приемы двигательных функций в профессиональной деятельности; умения пользоваться средствами профилактики перенапряжения характерными для данной профессии; демонстрация знаний основ здорового образа жизни;  знание сре</w:t>
            </w:r>
            <w:proofErr w:type="gramStart"/>
            <w:r w:rsidRPr="00587F15">
              <w:rPr>
                <w:rFonts w:ascii="Times New Roman" w:hAnsi="Times New Roman" w:cs="Times New Roman"/>
                <w:kern w:val="2"/>
                <w:sz w:val="20"/>
                <w:szCs w:val="20"/>
              </w:rPr>
              <w:t>дств пр</w:t>
            </w:r>
            <w:proofErr w:type="gramEnd"/>
            <w:r w:rsidRPr="00587F1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офилактики </w:t>
            </w:r>
            <w:r w:rsidRPr="00587F15">
              <w:rPr>
                <w:rFonts w:ascii="Times New Roman" w:eastAsia="Tahoma" w:hAnsi="Times New Roman" w:cs="Times New Roman"/>
                <w:sz w:val="20"/>
                <w:szCs w:val="20"/>
              </w:rPr>
              <w:t>сохранения и укрепления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9C138A" w:rsidRPr="00587F15" w:rsidTr="00FD49A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tabs>
                <w:tab w:val="left" w:pos="252"/>
              </w:tabs>
              <w:rPr>
                <w:sz w:val="20"/>
                <w:szCs w:val="20"/>
              </w:rPr>
            </w:pPr>
            <w:proofErr w:type="gramStart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>ОК</w:t>
            </w:r>
            <w:proofErr w:type="gramEnd"/>
            <w:r w:rsidRPr="00587F15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9.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7F1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9C138A" w:rsidRPr="00587F15" w:rsidRDefault="009C138A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both"/>
              <w:rPr>
                <w:color w:val="000000"/>
                <w:sz w:val="20"/>
                <w:szCs w:val="20"/>
              </w:rPr>
            </w:pPr>
            <w:r w:rsidRPr="00587F15">
              <w:rPr>
                <w:rFonts w:eastAsia="MS Mincho"/>
                <w:bCs/>
                <w:sz w:val="20"/>
                <w:szCs w:val="20"/>
              </w:rPr>
              <w:t>способность работать с нормативно-правовой документацией;  демонстрация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C138A" w:rsidRPr="00587F15" w:rsidRDefault="009C138A">
            <w:pPr>
              <w:snapToGrid w:val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</w:tbl>
    <w:p w:rsidR="009C138A" w:rsidRPr="00587F15" w:rsidRDefault="009C138A" w:rsidP="009C138A">
      <w:pPr>
        <w:widowControl w:val="0"/>
        <w:suppressLineNumbers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</w:pPr>
    </w:p>
    <w:p w:rsidR="009C138A" w:rsidRPr="00587F15" w:rsidRDefault="009C138A" w:rsidP="009C138A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</w:pPr>
      <w:proofErr w:type="gramStart"/>
      <w:r w:rsidRPr="00587F15"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  <w:t xml:space="preserve">Подпись_____________/_____________________/руководитель практики от производства)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9C138A" w:rsidRPr="00587F15" w:rsidRDefault="009C138A" w:rsidP="009C138A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</w:pPr>
    </w:p>
    <w:p w:rsidR="009C138A" w:rsidRPr="00587F15" w:rsidRDefault="009C138A" w:rsidP="009C138A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</w:pPr>
    </w:p>
    <w:p w:rsidR="009C138A" w:rsidRDefault="009C138A" w:rsidP="009C138A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</w:pPr>
      <w:r w:rsidRPr="00587F15"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  <w:t>МП                                                             «________»________________20    г.</w:t>
      </w:r>
    </w:p>
    <w:p w:rsidR="00FD49AA" w:rsidRDefault="00FD49AA" w:rsidP="009C138A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</w:pPr>
    </w:p>
    <w:p w:rsidR="00FD49AA" w:rsidRDefault="00FD49AA" w:rsidP="009C138A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</w:p>
    <w:p w:rsidR="009C138A" w:rsidRDefault="009C138A" w:rsidP="009C138A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</w:p>
    <w:p w:rsidR="009C138A" w:rsidRDefault="009C138A" w:rsidP="009C138A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</w:p>
    <w:p w:rsidR="009C138A" w:rsidRDefault="009C138A" w:rsidP="009C138A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</w:p>
    <w:tbl>
      <w:tblPr>
        <w:tblW w:w="5424" w:type="pct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5327"/>
        <w:gridCol w:w="719"/>
        <w:gridCol w:w="718"/>
        <w:gridCol w:w="718"/>
        <w:gridCol w:w="35"/>
      </w:tblGrid>
      <w:tr w:rsidR="009C138A" w:rsidRPr="00587F15" w:rsidTr="00FD49AA">
        <w:trPr>
          <w:gridAfter w:val="1"/>
          <w:wAfter w:w="35" w:type="dxa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Аттестационный лист по производственной практике пм 05 </w:t>
            </w:r>
          </w:p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9C138A" w:rsidRPr="00587F15" w:rsidRDefault="009C138A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Группа_________   Специальность   38.02.01 «Экономика и бухгалтерский учет (по отраслям)»</w:t>
            </w:r>
          </w:p>
          <w:p w:rsidR="009C138A" w:rsidRPr="00587F15" w:rsidRDefault="009C138A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</w:rPr>
              <w:t>Место проведения практики (организация), наименование, юридический адрес</w:t>
            </w:r>
          </w:p>
          <w:p w:rsidR="009C138A" w:rsidRPr="00587F15" w:rsidRDefault="009C138A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9C138A" w:rsidRPr="00587F15" w:rsidRDefault="009C138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:rsidR="009C138A" w:rsidRPr="00587F15" w:rsidRDefault="009C138A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9C138A" w:rsidRPr="00587F15" w:rsidRDefault="009C138A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Время проведения практики  </w:t>
            </w:r>
            <w:proofErr w:type="gramStart"/>
            <w:r w:rsidRPr="00587F15">
              <w:rPr>
                <w:rFonts w:ascii="Times New Roman" w:eastAsia="MS Mincho" w:hAnsi="Times New Roman" w:cs="Times New Roman"/>
                <w:sz w:val="20"/>
                <w:szCs w:val="20"/>
              </w:rPr>
              <w:t>с</w:t>
            </w:r>
            <w:proofErr w:type="gramEnd"/>
            <w:r w:rsidRPr="00587F15">
              <w:rPr>
                <w:rFonts w:ascii="Times New Roman" w:eastAsia="MS Mincho" w:hAnsi="Times New Roman" w:cs="Times New Roman"/>
                <w:sz w:val="20"/>
                <w:szCs w:val="20"/>
              </w:rPr>
              <w:t>_________                            по___________</w:t>
            </w:r>
          </w:p>
        </w:tc>
      </w:tr>
      <w:tr w:rsidR="009C138A" w:rsidRPr="00587F15" w:rsidTr="00FD49AA">
        <w:trPr>
          <w:gridAfter w:val="3"/>
          <w:wAfter w:w="1471" w:type="dxa"/>
        </w:trPr>
        <w:tc>
          <w:tcPr>
            <w:tcW w:w="2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5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Основные показатели результата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</w:tr>
      <w:tr w:rsidR="009C138A" w:rsidRPr="00587F15" w:rsidTr="00FD49AA">
        <w:tc>
          <w:tcPr>
            <w:tcW w:w="2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38A" w:rsidRPr="00587F15" w:rsidRDefault="009C138A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38A" w:rsidRPr="00587F15" w:rsidRDefault="009C1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Ниже среднего</w:t>
            </w:r>
          </w:p>
        </w:tc>
      </w:tr>
      <w:tr w:rsidR="009C138A" w:rsidRPr="00587F15" w:rsidTr="00FD49AA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Calibri" w:hAnsi="Times New Roman" w:cs="Times New Roman"/>
                <w:sz w:val="20"/>
                <w:szCs w:val="20"/>
              </w:rPr>
              <w:t>ПК 1.1. Обрабатывать первичные бухгалтерские документы.</w:t>
            </w:r>
          </w:p>
          <w:p w:rsidR="009C138A" w:rsidRPr="00587F15" w:rsidRDefault="009C138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tabs>
                <w:tab w:val="left" w:pos="252"/>
              </w:tabs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принимать первичные бухгалтерские документы на бумажном носителе и (или) в виде электронного документа, подписанного </w:t>
            </w:r>
            <w:proofErr w:type="gramStart"/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электронной</w:t>
            </w:r>
            <w:proofErr w:type="gramEnd"/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подпись; </w:t>
            </w:r>
          </w:p>
          <w:p w:rsidR="009C138A" w:rsidRPr="00587F15" w:rsidRDefault="009C138A">
            <w:pPr>
              <w:tabs>
                <w:tab w:val="left" w:pos="252"/>
              </w:tabs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-проводить формальную проверку документов, проверку по существу, арифметическую проверку; </w:t>
            </w:r>
          </w:p>
          <w:p w:rsidR="009C138A" w:rsidRPr="00587F15" w:rsidRDefault="009C138A">
            <w:pPr>
              <w:tabs>
                <w:tab w:val="left" w:pos="252"/>
              </w:tabs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-организовывать документооборот; </w:t>
            </w:r>
          </w:p>
          <w:p w:rsidR="009C138A" w:rsidRPr="00587F15" w:rsidRDefault="009C138A">
            <w:pPr>
              <w:tabs>
                <w:tab w:val="left" w:pos="252"/>
              </w:tabs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-заносить данные по сгруппированным документам в регистры бухгалтерского учета; </w:t>
            </w:r>
          </w:p>
          <w:p w:rsidR="009C138A" w:rsidRPr="00587F15" w:rsidRDefault="009C138A">
            <w:pPr>
              <w:tabs>
                <w:tab w:val="left" w:pos="252"/>
              </w:tabs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-передавать первичные бухгалтерские документы в текущий бухгалтерский архив; </w:t>
            </w:r>
          </w:p>
          <w:p w:rsidR="009C138A" w:rsidRPr="00587F15" w:rsidRDefault="009C138A">
            <w:pPr>
              <w:tabs>
                <w:tab w:val="left" w:pos="252"/>
              </w:tabs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-исправлять ошибки в первичных бухгалтерских документах.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38A" w:rsidRPr="00587F15" w:rsidTr="00FD49AA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 1.3. Проводить учет денежных средств, оформлять </w:t>
            </w:r>
            <w:proofErr w:type="gramStart"/>
            <w:r w:rsidRPr="00587F15">
              <w:rPr>
                <w:rFonts w:ascii="Times New Roman" w:eastAsia="Calibri" w:hAnsi="Times New Roman" w:cs="Times New Roman"/>
                <w:sz w:val="20"/>
                <w:szCs w:val="20"/>
              </w:rPr>
              <w:t>денежные</w:t>
            </w:r>
            <w:proofErr w:type="gramEnd"/>
            <w:r w:rsidRPr="00587F1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кассовые </w:t>
            </w:r>
            <w:proofErr w:type="spellStart"/>
            <w:r w:rsidRPr="00587F15">
              <w:rPr>
                <w:rFonts w:ascii="Times New Roman" w:eastAsia="Calibri" w:hAnsi="Times New Roman" w:cs="Times New Roman"/>
                <w:sz w:val="20"/>
                <w:szCs w:val="20"/>
              </w:rPr>
              <w:t>докумен</w:t>
            </w:r>
            <w:proofErr w:type="spellEnd"/>
            <w:r w:rsidRPr="00587F15">
              <w:rPr>
                <w:rFonts w:ascii="Times New Roman" w:eastAsia="Calibri" w:hAnsi="Times New Roman" w:cs="Times New Roman"/>
                <w:sz w:val="20"/>
                <w:szCs w:val="20"/>
              </w:rPr>
              <w:t>-ты.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ведение учета кассовых операций, денежных документов и переводов в пути, оформление денежных и кассовых документов, заполнение кассовой книги, ведение учета денежных средств на расчетных и специальных счетах, операций в иностранной валюте и по валютным счетам.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38A" w:rsidRPr="00587F15" w:rsidTr="00FD49AA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ПК 2.2. Выполнять поручения руководства в составе комиссии по инвентаризации </w:t>
            </w:r>
          </w:p>
          <w:p w:rsidR="009C138A" w:rsidRPr="00587F15" w:rsidRDefault="009C138A">
            <w:pPr>
              <w:spacing w:after="0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hAnsi="Times New Roman"/>
                <w:sz w:val="20"/>
                <w:szCs w:val="20"/>
                <w:lang w:eastAsia="ru-RU"/>
              </w:rPr>
              <w:t>активов в местах их хранения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87F15">
              <w:rPr>
                <w:rFonts w:ascii="Times New Roman" w:hAnsi="Times New Roman" w:cs="Times New Roman"/>
                <w:sz w:val="20"/>
                <w:szCs w:val="20"/>
              </w:rPr>
              <w:t>выполнять поручения руководства на подготовительном этапе инвентаризации (грамотность составления приказа о проведении инвентаризации) и работе в составе комиссии по инвентаризации кассы.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38A" w:rsidRPr="00587F15" w:rsidTr="00FD49AA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ПК 2.3. Проводить подготовку к инвентаризации и проверку действительного </w:t>
            </w:r>
          </w:p>
          <w:p w:rsidR="009C138A" w:rsidRPr="00587F15" w:rsidRDefault="009C138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соответствия фактических данных инвентаризации данным учета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F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подготовка </w:t>
            </w:r>
            <w:r w:rsidRPr="0058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инвентаризации и проверка действительного соответствия фактических данных инвентаризации данным учета, </w:t>
            </w:r>
            <w:r w:rsidRPr="00587F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оформление фактов хозяйственной жизни экономического субъекта.</w:t>
            </w:r>
          </w:p>
          <w:p w:rsidR="009C138A" w:rsidRPr="00587F15" w:rsidRDefault="009C138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F15">
              <w:rPr>
                <w:rFonts w:ascii="Times New Roman" w:hAnsi="Times New Roman" w:cs="Times New Roman"/>
                <w:sz w:val="20"/>
                <w:szCs w:val="20"/>
              </w:rPr>
              <w:t>Правильность проведения ревизии денежных сре</w:t>
            </w:r>
            <w:proofErr w:type="gramStart"/>
            <w:r w:rsidRPr="00587F15">
              <w:rPr>
                <w:rFonts w:ascii="Times New Roman" w:hAnsi="Times New Roman" w:cs="Times New Roman"/>
                <w:sz w:val="20"/>
                <w:szCs w:val="20"/>
              </w:rPr>
              <w:t>дств в к</w:t>
            </w:r>
            <w:proofErr w:type="gramEnd"/>
            <w:r w:rsidRPr="00587F15">
              <w:rPr>
                <w:rFonts w:ascii="Times New Roman" w:hAnsi="Times New Roman" w:cs="Times New Roman"/>
                <w:sz w:val="20"/>
                <w:szCs w:val="20"/>
              </w:rPr>
              <w:t>ассе, инвентаризации кассовых операций, денежных документов и переводов в пути и документального оформления ее результатов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38A" w:rsidRPr="00587F15" w:rsidTr="00FD49AA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ПК 2.4. Отражать в бухгалтерских проводках зачет и списание недостачи ценностей </w:t>
            </w:r>
          </w:p>
          <w:p w:rsidR="009C138A" w:rsidRPr="00587F15" w:rsidRDefault="009C138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7F15">
              <w:rPr>
                <w:rFonts w:ascii="Times New Roman" w:hAnsi="Times New Roman"/>
                <w:sz w:val="20"/>
                <w:szCs w:val="20"/>
                <w:lang w:eastAsia="ru-RU"/>
              </w:rPr>
              <w:t>(регулировать инвентаризационные разницы) по результатам инвентаризации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38A" w:rsidRPr="00587F15" w:rsidRDefault="009C138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7F15">
              <w:rPr>
                <w:rFonts w:ascii="Times New Roman" w:hAnsi="Times New Roman" w:cs="Times New Roman"/>
                <w:sz w:val="20"/>
                <w:szCs w:val="20"/>
              </w:rPr>
              <w:t>Правильность отражения в бухгалтерских проводках зачета и списания недостач ценностей (регулирование инвентаризационных разниц) по результатам инвентаризации кассы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38A" w:rsidRPr="00587F15" w:rsidRDefault="009C138A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38A" w:rsidRPr="00587F15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C138A" w:rsidRPr="00587F15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C138A" w:rsidRPr="00587F15" w:rsidRDefault="009C138A" w:rsidP="009C138A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87F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Подпись_____________/_____________________/</w:t>
      </w:r>
    </w:p>
    <w:p w:rsidR="009C138A" w:rsidRPr="00587F15" w:rsidRDefault="009C138A" w:rsidP="009C138A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87F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(руководитель практики от производства)</w:t>
      </w:r>
    </w:p>
    <w:p w:rsidR="009C138A" w:rsidRPr="00587F15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87F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</w:p>
    <w:p w:rsidR="009C138A" w:rsidRPr="00587F15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87F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9C138A" w:rsidRPr="00587F15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87F1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МП                                                                      «________»________________20    г.</w:t>
      </w:r>
    </w:p>
    <w:p w:rsidR="009C138A" w:rsidRPr="00587F15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C138A" w:rsidRPr="00587F15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C138A" w:rsidRPr="00587F15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C138A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C138A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C138A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C138A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C138A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ИТОГОВАЯ ОЦЕНКА </w:t>
      </w:r>
    </w:p>
    <w:p w:rsidR="009C138A" w:rsidRDefault="009C138A" w:rsidP="009C138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C138A" w:rsidRDefault="009C138A" w:rsidP="009C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</w:rPr>
        <w:t>Вид практики  ПРОИЗВОДСТВЕННАЯ ПРАКТИКА по профессиональному модулю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9C138A" w:rsidRDefault="009C138A" w:rsidP="009C138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ПМ 05 ВЫПОЛНЕНИЕ РАБОТ ПО ОДНОЙ ИЛИ НЕСКОЛЬКИМ ПРОФЕССИЯМ РАБОЧИХ, ДОЛЖНОСТЯМ СЛУЖАЩИХ</w:t>
      </w:r>
    </w:p>
    <w:p w:rsidR="009C138A" w:rsidRDefault="009C138A" w:rsidP="009C138A">
      <w:pPr>
        <w:spacing w:after="0"/>
        <w:rPr>
          <w:rFonts w:ascii="Times New Roman" w:eastAsia="Calibri" w:hAnsi="Times New Roman" w:cs="Times New Roman"/>
        </w:rPr>
      </w:pPr>
    </w:p>
    <w:p w:rsidR="009C138A" w:rsidRDefault="009C138A" w:rsidP="009C138A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Сроки прохождения_________________________________________________</w:t>
      </w:r>
    </w:p>
    <w:p w:rsidR="009C138A" w:rsidRDefault="009C138A" w:rsidP="009C138A">
      <w:pPr>
        <w:spacing w:after="0"/>
        <w:rPr>
          <w:rFonts w:ascii="Times New Roman" w:eastAsia="Calibri" w:hAnsi="Times New Roman" w:cs="Times New Roman"/>
        </w:rPr>
      </w:pPr>
    </w:p>
    <w:p w:rsidR="009C138A" w:rsidRDefault="009C138A" w:rsidP="009C138A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Специальность  38.02.01«Экономика и бухгалтерский учёт (по отраслям)»</w:t>
      </w:r>
    </w:p>
    <w:p w:rsidR="009C138A" w:rsidRDefault="009C138A" w:rsidP="009C138A">
      <w:pPr>
        <w:spacing w:after="0"/>
        <w:rPr>
          <w:rFonts w:ascii="Times New Roman" w:eastAsia="Calibri" w:hAnsi="Times New Roman" w:cs="Times New Roman"/>
        </w:rPr>
      </w:pPr>
    </w:p>
    <w:p w:rsidR="009C138A" w:rsidRDefault="009C138A" w:rsidP="009C138A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Курс_________________________________группа_______________________</w:t>
      </w:r>
    </w:p>
    <w:p w:rsidR="009C138A" w:rsidRDefault="009C138A" w:rsidP="009C138A">
      <w:pPr>
        <w:spacing w:after="0"/>
        <w:rPr>
          <w:rFonts w:ascii="Times New Roman" w:eastAsia="Calibri" w:hAnsi="Times New Roman" w:cs="Times New Roman"/>
        </w:rPr>
      </w:pPr>
    </w:p>
    <w:p w:rsidR="009C138A" w:rsidRDefault="009C138A" w:rsidP="009C138A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Студен</w:t>
      </w:r>
      <w:proofErr w:type="gramStart"/>
      <w:r>
        <w:rPr>
          <w:rFonts w:ascii="Times New Roman" w:eastAsia="Calibri" w:hAnsi="Times New Roman" w:cs="Times New Roman"/>
        </w:rPr>
        <w:t>т(</w:t>
      </w:r>
      <w:proofErr w:type="gramEnd"/>
      <w:r>
        <w:rPr>
          <w:rFonts w:ascii="Times New Roman" w:eastAsia="Calibri" w:hAnsi="Times New Roman" w:cs="Times New Roman"/>
        </w:rPr>
        <w:t>ка)________________________________________________________</w:t>
      </w:r>
    </w:p>
    <w:p w:rsidR="009C138A" w:rsidRDefault="009C138A" w:rsidP="009C138A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Ф.И.О.</w:t>
      </w:r>
    </w:p>
    <w:p w:rsidR="009C138A" w:rsidRDefault="009C138A" w:rsidP="009C138A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за выступление на итоговой конференции________________________</w:t>
      </w:r>
    </w:p>
    <w:p w:rsidR="009C138A" w:rsidRDefault="009C138A" w:rsidP="009C138A">
      <w:pPr>
        <w:spacing w:before="120" w:after="120" w:line="240" w:lineRule="auto"/>
        <w:rPr>
          <w:rFonts w:ascii="Times New Roman" w:hAnsi="Times New Roman" w:cs="Times New Roman"/>
        </w:rPr>
      </w:pPr>
    </w:p>
    <w:p w:rsidR="009C138A" w:rsidRDefault="009C138A" w:rsidP="009C138A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руководителя практики от организации _________________________</w:t>
      </w:r>
    </w:p>
    <w:p w:rsidR="009C138A" w:rsidRDefault="009C138A" w:rsidP="009C138A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Оценка руководителя практики от </w:t>
      </w:r>
      <w:r>
        <w:rPr>
          <w:rFonts w:ascii="Times New Roman" w:eastAsia="Times New Roman" w:hAnsi="Times New Roman" w:cs="Times New Roman"/>
          <w:lang w:eastAsia="ru-RU"/>
        </w:rPr>
        <w:t>СПб ГБПОУ 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АУГСГиП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hAnsi="Times New Roman" w:cs="Times New Roman"/>
        </w:rPr>
        <w:t xml:space="preserve"> за отчет____</w:t>
      </w:r>
    </w:p>
    <w:p w:rsidR="009C138A" w:rsidRDefault="009C138A" w:rsidP="009C138A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9C138A" w:rsidRDefault="009C138A" w:rsidP="009C138A">
      <w:pPr>
        <w:spacing w:before="120" w:after="120" w:line="240" w:lineRule="auto"/>
        <w:rPr>
          <w:rFonts w:ascii="Times New Roman" w:hAnsi="Times New Roman" w:cs="Times New Roman"/>
        </w:rPr>
      </w:pPr>
    </w:p>
    <w:p w:rsidR="009C138A" w:rsidRDefault="009C138A" w:rsidP="009C138A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Итоговая оценка____________________________________________________</w:t>
      </w:r>
    </w:p>
    <w:p w:rsidR="009C138A" w:rsidRDefault="009C138A" w:rsidP="009C138A">
      <w:pPr>
        <w:spacing w:before="120" w:after="120" w:line="240" w:lineRule="auto"/>
        <w:rPr>
          <w:rFonts w:ascii="Times New Roman" w:hAnsi="Times New Roman" w:cs="Times New Roman"/>
        </w:rPr>
      </w:pPr>
    </w:p>
    <w:p w:rsidR="009C138A" w:rsidRDefault="009C138A" w:rsidP="009C138A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практики от </w:t>
      </w:r>
      <w:r>
        <w:rPr>
          <w:rFonts w:ascii="Times New Roman" w:eastAsia="Times New Roman" w:hAnsi="Times New Roman" w:cs="Times New Roman"/>
          <w:lang w:eastAsia="ru-RU"/>
        </w:rPr>
        <w:t>СПб ГБПОУ 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АУГСГиП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hAnsi="Times New Roman" w:cs="Times New Roman"/>
        </w:rPr>
        <w:t>____________________</w:t>
      </w:r>
    </w:p>
    <w:p w:rsidR="009C138A" w:rsidRDefault="009C138A" w:rsidP="009C138A">
      <w:pPr>
        <w:pBdr>
          <w:bottom w:val="single" w:sz="12" w:space="1" w:color="auto"/>
        </w:pBdr>
        <w:spacing w:before="120" w:after="12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>Должность</w:t>
      </w:r>
    </w:p>
    <w:p w:rsidR="009C138A" w:rsidRDefault="009C138A" w:rsidP="009C138A">
      <w:pPr>
        <w:pBdr>
          <w:bottom w:val="single" w:sz="12" w:space="1" w:color="auto"/>
        </w:pBdr>
        <w:spacing w:before="120" w:after="120" w:line="240" w:lineRule="auto"/>
        <w:rPr>
          <w:rFonts w:ascii="Times New Roman" w:hAnsi="Times New Roman" w:cs="Times New Roman"/>
        </w:rPr>
      </w:pPr>
    </w:p>
    <w:p w:rsidR="009C138A" w:rsidRDefault="009C138A" w:rsidP="009C138A">
      <w:pPr>
        <w:spacing w:before="120" w:after="12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подпись                                                                                                           Ф.И.О.</w:t>
      </w:r>
    </w:p>
    <w:p w:rsidR="009C138A" w:rsidRDefault="009C138A" w:rsidP="009C138A">
      <w:pPr>
        <w:spacing w:after="120" w:line="240" w:lineRule="auto"/>
        <w:jc w:val="both"/>
        <w:rPr>
          <w:rFonts w:ascii="Times New Roman" w:eastAsia="MS Mincho" w:hAnsi="Times New Roman" w:cs="Times New Roman"/>
          <w:highlight w:val="yellow"/>
        </w:rPr>
      </w:pPr>
      <w:r>
        <w:rPr>
          <w:rFonts w:ascii="Times New Roman" w:eastAsia="MS Mincho" w:hAnsi="Times New Roman" w:cs="Times New Roman"/>
          <w:highlight w:val="yellow"/>
        </w:rPr>
        <w:t>Руководитель практики от организации</w:t>
      </w:r>
    </w:p>
    <w:p w:rsidR="009C138A" w:rsidRDefault="009C138A" w:rsidP="009C138A">
      <w:p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highlight w:val="yellow"/>
        </w:rPr>
      </w:pPr>
    </w:p>
    <w:p w:rsidR="009C138A" w:rsidRDefault="009C138A" w:rsidP="009C138A">
      <w:pPr>
        <w:spacing w:after="120" w:line="240" w:lineRule="auto"/>
        <w:jc w:val="both"/>
        <w:rPr>
          <w:rFonts w:ascii="Times New Roman" w:eastAsia="MS Mincho" w:hAnsi="Times New Roman" w:cs="Times New Roman"/>
          <w:highlight w:val="yellow"/>
        </w:rPr>
      </w:pPr>
      <w:r>
        <w:rPr>
          <w:rFonts w:ascii="Times New Roman" w:eastAsia="MS Mincho" w:hAnsi="Times New Roman" w:cs="Times New Roman"/>
          <w:highlight w:val="yellow"/>
        </w:rPr>
        <w:t xml:space="preserve"> ____________________  ___________________________________________</w:t>
      </w:r>
    </w:p>
    <w:p w:rsidR="009C138A" w:rsidRDefault="009C138A" w:rsidP="009C138A">
      <w:pPr>
        <w:spacing w:after="12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  <w:highlight w:val="yellow"/>
        </w:rPr>
        <w:t xml:space="preserve">           </w:t>
      </w:r>
      <w:r>
        <w:rPr>
          <w:rFonts w:ascii="Times New Roman" w:eastAsia="MS Mincho" w:hAnsi="Times New Roman" w:cs="Times New Roman"/>
          <w:highlight w:val="yellow"/>
          <w:vertAlign w:val="superscript"/>
        </w:rPr>
        <w:t>подпись                                      Должность …………………………….  Ф.И.О.</w:t>
      </w:r>
    </w:p>
    <w:p w:rsidR="009C138A" w:rsidRDefault="009C138A" w:rsidP="009C138A">
      <w:pPr>
        <w:spacing w:after="0"/>
        <w:rPr>
          <w:rFonts w:ascii="Times New Roman" w:eastAsia="Calibri" w:hAnsi="Times New Roman" w:cs="Times New Roman"/>
        </w:rPr>
      </w:pPr>
    </w:p>
    <w:p w:rsidR="009C138A" w:rsidRDefault="009C138A" w:rsidP="009C138A">
      <w:pPr>
        <w:rPr>
          <w:rFonts w:ascii="Times New Roman" w:hAnsi="Times New Roman" w:cs="Times New Roman"/>
        </w:rPr>
      </w:pPr>
    </w:p>
    <w:p w:rsidR="009C138A" w:rsidRDefault="009C138A" w:rsidP="009C138A">
      <w:pPr>
        <w:spacing w:line="254" w:lineRule="auto"/>
        <w:ind w:left="720"/>
        <w:contextualSpacing/>
        <w:rPr>
          <w:rFonts w:ascii="Times New Roman" w:hAnsi="Times New Roman" w:cs="Times New Roman"/>
        </w:rPr>
      </w:pPr>
    </w:p>
    <w:p w:rsidR="00587F15" w:rsidRDefault="009C138A" w:rsidP="009C138A">
      <w:pPr>
        <w:spacing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Печать предприятия</w:t>
      </w:r>
      <w:bookmarkStart w:id="0" w:name="_GoBack"/>
      <w:bookmarkEnd w:id="0"/>
    </w:p>
    <w:p w:rsidR="00587F15" w:rsidRDefault="00587F15" w:rsidP="009C138A">
      <w:pPr>
        <w:spacing w:line="254" w:lineRule="auto"/>
        <w:rPr>
          <w:rFonts w:ascii="Times New Roman" w:hAnsi="Times New Roman" w:cs="Times New Roman"/>
        </w:rPr>
      </w:pPr>
    </w:p>
    <w:p w:rsidR="00587F15" w:rsidRDefault="00587F15" w:rsidP="009C138A">
      <w:pPr>
        <w:spacing w:line="254" w:lineRule="auto"/>
        <w:rPr>
          <w:rFonts w:ascii="Times New Roman" w:hAnsi="Times New Roman" w:cs="Times New Roman"/>
        </w:rPr>
      </w:pPr>
    </w:p>
    <w:p w:rsidR="00587F15" w:rsidRDefault="00587F15" w:rsidP="009C138A">
      <w:pPr>
        <w:spacing w:line="254" w:lineRule="auto"/>
        <w:rPr>
          <w:rFonts w:ascii="Times New Roman" w:hAnsi="Times New Roman" w:cs="Times New Roman"/>
        </w:rPr>
      </w:pPr>
    </w:p>
    <w:p w:rsidR="00587F15" w:rsidRDefault="00587F15" w:rsidP="009C138A">
      <w:pPr>
        <w:spacing w:line="254" w:lineRule="auto"/>
        <w:rPr>
          <w:rFonts w:ascii="Times New Roman" w:hAnsi="Times New Roman" w:cs="Times New Roman"/>
        </w:rPr>
      </w:pPr>
    </w:p>
    <w:p w:rsidR="00587F15" w:rsidRDefault="00587F15" w:rsidP="009C138A">
      <w:pPr>
        <w:spacing w:line="254" w:lineRule="auto"/>
        <w:rPr>
          <w:rFonts w:ascii="Times New Roman" w:hAnsi="Times New Roman" w:cs="Times New Roman"/>
        </w:rPr>
      </w:pPr>
    </w:p>
    <w:p w:rsidR="009C138A" w:rsidRDefault="009C138A" w:rsidP="009C138A">
      <w:pPr>
        <w:spacing w:line="254" w:lineRule="auto"/>
        <w:rPr>
          <w:rFonts w:ascii="Times New Roman" w:hAnsi="Times New Roman" w:cs="Times New Roman"/>
        </w:rPr>
      </w:pPr>
    </w:p>
    <w:p w:rsidR="009C138A" w:rsidRDefault="009C138A" w:rsidP="009C138A">
      <w:pPr>
        <w:spacing w:line="254" w:lineRule="auto"/>
        <w:rPr>
          <w:rFonts w:ascii="Times New Roman" w:eastAsia="Calibri" w:hAnsi="Times New Roman" w:cs="Times New Roman"/>
        </w:rPr>
      </w:pPr>
    </w:p>
    <w:p w:rsidR="009C138A" w:rsidRPr="009C138A" w:rsidRDefault="009C138A" w:rsidP="009C138A">
      <w:pPr>
        <w:widowControl w:val="0"/>
        <w:tabs>
          <w:tab w:val="left" w:pos="2989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138A">
        <w:rPr>
          <w:rFonts w:ascii="Times New Roman" w:eastAsia="Times New Roman" w:hAnsi="Times New Roman" w:cs="Times New Roman"/>
          <w:b/>
          <w:bCs/>
          <w:sz w:val="24"/>
          <w:szCs w:val="24"/>
        </w:rPr>
        <w:t>НЕ ПЕЧАТАТЬ.</w:t>
      </w:r>
    </w:p>
    <w:p w:rsidR="009C138A" w:rsidRPr="009C138A" w:rsidRDefault="009C138A" w:rsidP="009C138A">
      <w:pPr>
        <w:widowControl w:val="0"/>
        <w:tabs>
          <w:tab w:val="left" w:pos="2989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138A" w:rsidRPr="009C138A" w:rsidRDefault="009C138A" w:rsidP="009C138A">
      <w:pPr>
        <w:widowControl w:val="0"/>
        <w:tabs>
          <w:tab w:val="left" w:pos="2989"/>
        </w:tabs>
        <w:autoSpaceDE w:val="0"/>
        <w:autoSpaceDN w:val="0"/>
        <w:spacing w:before="9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138A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ОТЧЕТА ПО</w:t>
      </w:r>
      <w:r w:rsidRPr="009C138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ПРАКТИКЕ</w:t>
      </w:r>
    </w:p>
    <w:p w:rsidR="009C138A" w:rsidRPr="009C138A" w:rsidRDefault="009C138A" w:rsidP="009C138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C138A" w:rsidRPr="009C138A" w:rsidRDefault="009C138A" w:rsidP="009C138A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38A">
        <w:rPr>
          <w:rFonts w:ascii="Times New Roman" w:eastAsia="Times New Roman" w:hAnsi="Times New Roman" w:cs="Times New Roman"/>
          <w:sz w:val="24"/>
          <w:szCs w:val="24"/>
        </w:rPr>
        <w:t>Оптимальный объем Отчета по производственной практике (преддипломной) – 25-30 страниц машинописного текста. Текст Отчета по практике печатается на стандартных листах формата А</w:t>
      </w:r>
      <w:proofErr w:type="gramStart"/>
      <w:r w:rsidRPr="009C138A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9C138A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 шрифтом </w:t>
      </w:r>
      <w:r w:rsidRPr="009C138A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 xml:space="preserve"> размером 12 кеглей (через 1интервал)</w:t>
      </w:r>
      <w:r w:rsidRPr="009C138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C138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оставлением</w:t>
      </w:r>
      <w:r w:rsidRPr="009C138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полей:</w:t>
      </w:r>
      <w:r w:rsidRPr="009C138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слева</w:t>
      </w:r>
      <w:r w:rsidRPr="009C138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C138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C138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мм,</w:t>
      </w:r>
      <w:r w:rsidRPr="009C138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сверху</w:t>
      </w:r>
      <w:r w:rsidRPr="009C138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C138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C138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мм,</w:t>
      </w:r>
      <w:r w:rsidRPr="009C138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справа</w:t>
      </w:r>
      <w:r w:rsidRPr="009C138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C138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C138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мм,</w:t>
      </w:r>
      <w:r w:rsidRPr="009C138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>снизу</w:t>
      </w:r>
      <w:r w:rsidRPr="009C138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C138A">
        <w:rPr>
          <w:rFonts w:ascii="Times New Roman" w:eastAsia="Times New Roman" w:hAnsi="Times New Roman" w:cs="Times New Roman"/>
          <w:sz w:val="24"/>
          <w:szCs w:val="24"/>
        </w:rPr>
        <w:t xml:space="preserve">–10 мм. Расстановка переносов – автоматически, абзац – 1,25. В работе используется  сквозная нумерация страниц. На первой странице (титульном листе) номер не ставится. </w:t>
      </w:r>
    </w:p>
    <w:p w:rsidR="009C138A" w:rsidRPr="009C138A" w:rsidRDefault="009C138A" w:rsidP="009C138A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38A" w:rsidRPr="009C138A" w:rsidRDefault="009C138A" w:rsidP="009C138A">
      <w:pPr>
        <w:widowControl w:val="0"/>
        <w:autoSpaceDE w:val="0"/>
        <w:autoSpaceDN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38A">
        <w:rPr>
          <w:rFonts w:ascii="Times New Roman" w:eastAsia="Times New Roman" w:hAnsi="Times New Roman" w:cs="Times New Roman"/>
          <w:sz w:val="24"/>
          <w:szCs w:val="24"/>
        </w:rPr>
        <w:t>Отчет о практике должен содержать ответы на все вопросы программы практики и быть составленным в строгом соответствии с ней. В отчете излагаются конкретные вопросы организации учета на конкретном предприятии (организации) с отражением особенностей организации учета именно на этом предприятии (организации), а не в целом по отрасли. Приложением к отчету являются документы, составленные обучающимся, на которые даются ссылки в текстовой части отчета и которые должны отражать особенности организации учета на предприятии (организации), текстовая часть не должна содержать выписки из учебников и нормативно-законодательных актов. Отчет должен быть сдан в последний день прохождения практики.</w:t>
      </w:r>
    </w:p>
    <w:p w:rsidR="009C138A" w:rsidRPr="009C138A" w:rsidRDefault="009C138A" w:rsidP="009C13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38A">
        <w:rPr>
          <w:rFonts w:ascii="Times New Roman" w:eastAsia="Times New Roman" w:hAnsi="Times New Roman" w:cs="Times New Roman"/>
          <w:sz w:val="24"/>
          <w:szCs w:val="24"/>
        </w:rPr>
        <w:t xml:space="preserve"> Результат защиты оценивается дифференцированным зачетом.</w:t>
      </w:r>
    </w:p>
    <w:p w:rsidR="00AF0138" w:rsidRDefault="00AF0138"/>
    <w:p w:rsidR="009C138A" w:rsidRDefault="009C138A"/>
    <w:p w:rsidR="009C138A" w:rsidRDefault="009C138A"/>
    <w:p w:rsidR="009C138A" w:rsidRDefault="009C138A" w:rsidP="009C138A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ru-RU"/>
        </w:rPr>
        <w:t>Перечень рекомендуемой литературы:</w:t>
      </w:r>
    </w:p>
    <w:p w:rsidR="009C138A" w:rsidRDefault="009C138A" w:rsidP="009C13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9C138A" w:rsidRDefault="009C138A" w:rsidP="009C13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2800149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от 03.06.2009 г. №103-ФЗ «О деятельности по приему платежей физических лиц, осуществляемые платежными агентами» (в ред. от 18.04.2018);</w:t>
      </w:r>
    </w:p>
    <w:p w:rsidR="009C138A" w:rsidRDefault="009C138A" w:rsidP="009C13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Федеральный закон от 22 мая 2003 г. № 54-ФЗ «О применении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контрольнокассовой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при осуществлении наличных денежных расчетов и (или) расчетов с использованием платежных карт» (в ред. 26.07.2019); </w:t>
      </w:r>
    </w:p>
    <w:p w:rsidR="009C138A" w:rsidRDefault="009C138A" w:rsidP="009C13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Федеральный закон от 03.07.2016 № 290-ФЗ «О внесении изменений в Федеральный закон "О применении контрольно-кассовой техники при осуществлении наличных денежных расчетов и (или) расчетов с использованием платежных карт" и отдельные законодательные акты Российской Федерации (в ред. 03.07.2018);</w:t>
      </w:r>
    </w:p>
    <w:p w:rsidR="009C138A" w:rsidRDefault="009C138A" w:rsidP="009C13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Федеральный закон № 349-ФЗ от 27.11. 2017 о налоговом вычете при покупке онлайн-ККТ 5. Письмо ФНС России от 07.06.2013 № АС-4-2/10459 «Об использовании фискальных данных контрольно-кассовой техники при проведении мероприятий налогового контроля» </w:t>
      </w:r>
    </w:p>
    <w:p w:rsidR="009C138A" w:rsidRDefault="009C138A" w:rsidP="009C13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Государственный реестр ККТ. Перечень моделей и версий моделей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контрольнокассовых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машин, разрешенных в настоящее время к регистрации в налоговых органах </w:t>
      </w:r>
    </w:p>
    <w:p w:rsidR="009C138A" w:rsidRDefault="009C138A" w:rsidP="009C13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Указание ЦБ РФ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(ред.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19.06.2017)</w:t>
      </w:r>
    </w:p>
    <w:p w:rsidR="009C138A" w:rsidRDefault="009C138A" w:rsidP="009C13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Указание ЦБ РФ от 07.10.2013 № 3073-У «Об осуществлении наличных расчетов» (в ред. от 01. 06. 2014 г.)</w:t>
      </w:r>
    </w:p>
    <w:p w:rsidR="009C138A" w:rsidRDefault="009C138A" w:rsidP="009C13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Письмо Федеральной налоговой службы № ЕД-4-20/24899 от 07.12.2017</w:t>
      </w:r>
      <w:bookmarkEnd w:id="1"/>
    </w:p>
    <w:p w:rsidR="009C138A" w:rsidRDefault="009C138A" w:rsidP="009C13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Учебники и учебные пособия: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Банковское дело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для СПО / Н. Н. Мартыненко, О. М. Маркова, О. С. Рудакова, Н. В. Сергеева ; под редакцией Н. Н. Мартыненко. — 3-е изд., </w:t>
      </w:r>
      <w:proofErr w:type="spellStart"/>
      <w:r>
        <w:rPr>
          <w:rFonts w:ascii="Times New Roman" w:hAnsi="Times New Roman"/>
          <w:bCs/>
          <w:sz w:val="24"/>
          <w:szCs w:val="24"/>
        </w:rPr>
        <w:t>испр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bCs/>
          <w:sz w:val="24"/>
          <w:szCs w:val="24"/>
        </w:rPr>
        <w:t>Юрайт</w:t>
      </w:r>
      <w:proofErr w:type="spellEnd"/>
      <w:r>
        <w:rPr>
          <w:rFonts w:ascii="Times New Roman" w:hAnsi="Times New Roman"/>
          <w:bCs/>
          <w:sz w:val="24"/>
          <w:szCs w:val="24"/>
        </w:rPr>
        <w:t>, 2024. — 524 с. — (Профессиональное образование). — URL: https://urait.ru. — Режим доступа: по подписке.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Банковское дело в 2 ч. Часть 1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для СПО / Н. Н. Мартыненко, О. М. Маркова, О. С. Рудакова, Н. В. Сергеева ; под редакцией Н. Н. Мартыненко. — 2-е изд., </w:t>
      </w:r>
      <w:proofErr w:type="spellStart"/>
      <w:r>
        <w:rPr>
          <w:rFonts w:ascii="Times New Roman" w:hAnsi="Times New Roman"/>
          <w:bCs/>
          <w:sz w:val="24"/>
          <w:szCs w:val="24"/>
        </w:rPr>
        <w:t>испр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bCs/>
          <w:sz w:val="24"/>
          <w:szCs w:val="24"/>
        </w:rPr>
        <w:t>Юрайт</w:t>
      </w:r>
      <w:proofErr w:type="spellEnd"/>
      <w:r>
        <w:rPr>
          <w:rFonts w:ascii="Times New Roman" w:hAnsi="Times New Roman"/>
          <w:bCs/>
          <w:sz w:val="24"/>
          <w:szCs w:val="24"/>
        </w:rPr>
        <w:t>, 2023. — 368 с. — (Профессиональное образование). — URL: https://urait.ru. — Режим доступа: по подписке.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Банковское дело в 2 ч. Часть 1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для СПО / Н. Н. Мартыненко, О. М. Маркова, О. С. Рудакова, Н. В. Сергеева ; под редакцией Н. Н. Мартыненко. — 2-е изд., </w:t>
      </w:r>
      <w:proofErr w:type="spellStart"/>
      <w:r>
        <w:rPr>
          <w:rFonts w:ascii="Times New Roman" w:hAnsi="Times New Roman"/>
          <w:bCs/>
          <w:sz w:val="24"/>
          <w:szCs w:val="24"/>
        </w:rPr>
        <w:t>испр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bCs/>
          <w:sz w:val="24"/>
          <w:szCs w:val="24"/>
        </w:rPr>
        <w:t>Юрайт</w:t>
      </w:r>
      <w:proofErr w:type="spellEnd"/>
      <w:r>
        <w:rPr>
          <w:rFonts w:ascii="Times New Roman" w:hAnsi="Times New Roman"/>
          <w:bCs/>
          <w:sz w:val="24"/>
          <w:szCs w:val="24"/>
        </w:rPr>
        <w:t>, 2022. — 217 с. — (Профессиональное образование). — URL: https://urait.ru. — Режим доступа: по подписке.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Елицур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М. Ю.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Экономика и бухгалтерский учет. Профессиональные модули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/ М. Ю. </w:t>
      </w:r>
      <w:proofErr w:type="spellStart"/>
      <w:r>
        <w:rPr>
          <w:rFonts w:ascii="Times New Roman" w:hAnsi="Times New Roman"/>
          <w:bCs/>
          <w:sz w:val="24"/>
          <w:szCs w:val="24"/>
        </w:rPr>
        <w:t>Елицур</w:t>
      </w:r>
      <w:proofErr w:type="spellEnd"/>
      <w:r>
        <w:rPr>
          <w:rFonts w:ascii="Times New Roman" w:hAnsi="Times New Roman"/>
          <w:bCs/>
          <w:sz w:val="24"/>
          <w:szCs w:val="24"/>
        </w:rPr>
        <w:t>, О. М. Носова, М. В. Фролова. — Москва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ФОРУМ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ИНФРА-М, 2023. — 200 с. — (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C</w:t>
      </w:r>
      <w:proofErr w:type="gramEnd"/>
      <w:r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http</w:t>
      </w:r>
      <w:r>
        <w:rPr>
          <w:rFonts w:ascii="Times New Roman" w:hAnsi="Times New Roman"/>
          <w:bCs/>
          <w:sz w:val="24"/>
          <w:szCs w:val="24"/>
        </w:rPr>
        <w:t>://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en-US"/>
        </w:rPr>
        <w:t>com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Елицур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М. Ю.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Экономика и бухгалтерский учет. Профессиональные модули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/ М. Ю. </w:t>
      </w:r>
      <w:proofErr w:type="spellStart"/>
      <w:r>
        <w:rPr>
          <w:rFonts w:ascii="Times New Roman" w:hAnsi="Times New Roman"/>
          <w:bCs/>
          <w:sz w:val="24"/>
          <w:szCs w:val="24"/>
        </w:rPr>
        <w:t>Елицур</w:t>
      </w:r>
      <w:proofErr w:type="spellEnd"/>
      <w:r>
        <w:rPr>
          <w:rFonts w:ascii="Times New Roman" w:hAnsi="Times New Roman"/>
          <w:bCs/>
          <w:sz w:val="24"/>
          <w:szCs w:val="24"/>
        </w:rPr>
        <w:t>, О. М. Носова, М. В. Фролова. — Москва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ФОРУМ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ИНФРА-М, 2021. — 200 с. — (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C</w:t>
      </w:r>
      <w:proofErr w:type="gramEnd"/>
      <w:r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http</w:t>
      </w:r>
      <w:r>
        <w:rPr>
          <w:rFonts w:ascii="Times New Roman" w:hAnsi="Times New Roman"/>
          <w:bCs/>
          <w:sz w:val="24"/>
          <w:szCs w:val="24"/>
        </w:rPr>
        <w:t>://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en-US"/>
        </w:rPr>
        <w:t>com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/>
          <w:bCs/>
          <w:sz w:val="24"/>
          <w:szCs w:val="24"/>
        </w:rPr>
        <w:t>Режим доступа: по подписке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Дмитриева И. М. Бухгалтерский учет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и практикум для СПО / И. М. Дмитриева. — 6-е изд., </w:t>
      </w:r>
      <w:proofErr w:type="spellStart"/>
      <w:r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и доп. — Москва : Издательство </w:t>
      </w:r>
      <w:proofErr w:type="spellStart"/>
      <w:r>
        <w:rPr>
          <w:rFonts w:ascii="Times New Roman" w:hAnsi="Times New Roman"/>
          <w:bCs/>
          <w:sz w:val="24"/>
          <w:szCs w:val="24"/>
        </w:rPr>
        <w:t>Юрайт</w:t>
      </w:r>
      <w:proofErr w:type="spellEnd"/>
      <w:r>
        <w:rPr>
          <w:rFonts w:ascii="Times New Roman" w:hAnsi="Times New Roman"/>
          <w:bCs/>
          <w:sz w:val="24"/>
          <w:szCs w:val="24"/>
        </w:rPr>
        <w:t>, 2020. — 325 с. — (Профессиональное образование). —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Захаров И.В. Бухгалтерский учет и анализ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для СПО / И.В. Захаров, О.Н. Калачева, И.М. Дмитриева; под ред. И.М. Дмитриевой.- Москва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/>
          <w:bCs/>
          <w:sz w:val="24"/>
          <w:szCs w:val="24"/>
        </w:rPr>
        <w:t>Юрайт</w:t>
      </w:r>
      <w:proofErr w:type="spellEnd"/>
      <w:r>
        <w:rPr>
          <w:rFonts w:ascii="Times New Roman" w:hAnsi="Times New Roman"/>
          <w:bCs/>
          <w:sz w:val="24"/>
          <w:szCs w:val="24"/>
        </w:rPr>
        <w:t>, 2020.- 423 с.- (Профессиональное образование).  —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. — Режим доступа: по подписке</w:t>
      </w:r>
    </w:p>
    <w:p w:rsidR="009C138A" w:rsidRDefault="009C138A" w:rsidP="009C138A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Захаров И.В. Бухгалтерский учет и анализ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для СПО / И.В. Захаров, О.Н. Калачева, И.М. Дмитриева; под ред. И.М. Дмитриевой.- Москва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, 2020.- 423 с.- (Профессиональное образование).  – 25 экз.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Качан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 А. Технология выполнения работы по профессии «Кассир»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учебное пособие / Н. А. </w:t>
      </w:r>
      <w:proofErr w:type="spellStart"/>
      <w:r>
        <w:rPr>
          <w:rFonts w:ascii="Times New Roman" w:hAnsi="Times New Roman"/>
          <w:bCs/>
          <w:sz w:val="24"/>
          <w:szCs w:val="24"/>
        </w:rPr>
        <w:t>Качан</w:t>
      </w:r>
      <w:proofErr w:type="spellEnd"/>
      <w:r>
        <w:rPr>
          <w:rFonts w:ascii="Times New Roman" w:hAnsi="Times New Roman"/>
          <w:bCs/>
          <w:sz w:val="24"/>
          <w:szCs w:val="24"/>
        </w:rPr>
        <w:t>. — 2-е изд., стереотип. — Москва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ИНФРА-М, 2024. — 307 </w:t>
      </w:r>
      <w:proofErr w:type="gramStart"/>
      <w:r>
        <w:rPr>
          <w:rFonts w:ascii="Times New Roman" w:hAnsi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— (Среднее профессиональное образование). —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 </w:t>
      </w:r>
      <w:r>
        <w:rPr>
          <w:rFonts w:ascii="Times New Roman" w:hAnsi="Times New Roman"/>
          <w:bCs/>
          <w:sz w:val="24"/>
          <w:szCs w:val="24"/>
          <w:lang w:val="en-US"/>
        </w:rPr>
        <w:t>http</w:t>
      </w:r>
      <w:r>
        <w:rPr>
          <w:rFonts w:ascii="Times New Roman" w:hAnsi="Times New Roman"/>
          <w:bCs/>
          <w:sz w:val="24"/>
          <w:szCs w:val="24"/>
        </w:rPr>
        <w:t>://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en-US"/>
        </w:rPr>
        <w:t>com</w:t>
      </w:r>
      <w:r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Качан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 А. Технология выполнения работы по профессии «Кассир»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учебное пособие / Н.А. </w:t>
      </w:r>
      <w:proofErr w:type="spellStart"/>
      <w:r>
        <w:rPr>
          <w:rFonts w:ascii="Times New Roman" w:hAnsi="Times New Roman"/>
          <w:bCs/>
          <w:sz w:val="24"/>
          <w:szCs w:val="24"/>
        </w:rPr>
        <w:t>Качан</w:t>
      </w:r>
      <w:proofErr w:type="spellEnd"/>
      <w:r>
        <w:rPr>
          <w:rFonts w:ascii="Times New Roman" w:hAnsi="Times New Roman"/>
          <w:bCs/>
          <w:sz w:val="24"/>
          <w:szCs w:val="24"/>
        </w:rPr>
        <w:t>. — 2-е изд., стереотип. — Москва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ИНФРА-М, 2022. — 307 </w:t>
      </w:r>
      <w:proofErr w:type="gramStart"/>
      <w:r>
        <w:rPr>
          <w:rFonts w:ascii="Times New Roman" w:hAnsi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sz w:val="24"/>
          <w:szCs w:val="24"/>
        </w:rPr>
        <w:t>. — (Среднее профессиональное образование).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—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http</w:t>
      </w:r>
      <w:r>
        <w:rPr>
          <w:rFonts w:ascii="Times New Roman" w:hAnsi="Times New Roman"/>
          <w:bCs/>
          <w:sz w:val="24"/>
          <w:szCs w:val="24"/>
        </w:rPr>
        <w:t>://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en-US"/>
        </w:rPr>
        <w:t>com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Качан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 А. Технология выполнения работы по профессии «Кассир»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учебное пособие / Н.А. </w:t>
      </w:r>
      <w:proofErr w:type="spellStart"/>
      <w:r>
        <w:rPr>
          <w:rFonts w:ascii="Times New Roman" w:hAnsi="Times New Roman"/>
          <w:bCs/>
          <w:sz w:val="24"/>
          <w:szCs w:val="24"/>
        </w:rPr>
        <w:t>Качан</w:t>
      </w:r>
      <w:proofErr w:type="spellEnd"/>
      <w:r>
        <w:rPr>
          <w:rFonts w:ascii="Times New Roman" w:hAnsi="Times New Roman"/>
          <w:bCs/>
          <w:sz w:val="24"/>
          <w:szCs w:val="24"/>
        </w:rPr>
        <w:t>. — 2-е изд., стереотип. — Москва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ИНФРА-М, 2021. — 307 </w:t>
      </w:r>
      <w:proofErr w:type="gramStart"/>
      <w:r>
        <w:rPr>
          <w:rFonts w:ascii="Times New Roman" w:hAnsi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sz w:val="24"/>
          <w:szCs w:val="24"/>
        </w:rPr>
        <w:t>. — (Среднее профессиональное образование).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—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http</w:t>
      </w:r>
      <w:r>
        <w:rPr>
          <w:rFonts w:ascii="Times New Roman" w:hAnsi="Times New Roman"/>
          <w:bCs/>
          <w:sz w:val="24"/>
          <w:szCs w:val="24"/>
        </w:rPr>
        <w:t>://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en-US"/>
        </w:rPr>
        <w:t>com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/>
          <w:bCs/>
          <w:sz w:val="24"/>
          <w:szCs w:val="24"/>
        </w:rPr>
        <w:t>Режим доступа: по подписке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Костюкова Е.И.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sz w:val="24"/>
          <w:szCs w:val="24"/>
        </w:rPr>
        <w:t>Организация бухгалтерского учета в банках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/ Костюкова Е.И., Фролов А.В., Фролова А.А. — Москва : </w:t>
      </w:r>
      <w:proofErr w:type="spellStart"/>
      <w:r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>, 2023. — 247 с. — (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C</w:t>
      </w:r>
      <w:proofErr w:type="gramEnd"/>
      <w:r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 —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hyperlink r:id="rId6" w:history="1">
        <w:r>
          <w:rPr>
            <w:rStyle w:val="a5"/>
            <w:rFonts w:ascii="Times New Roman" w:hAnsi="Times New Roman"/>
            <w:bCs/>
            <w:sz w:val="24"/>
            <w:szCs w:val="24"/>
          </w:rPr>
          <w:t>https://www.book.ru</w:t>
        </w:r>
      </w:hyperlink>
      <w:r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Костюкова Е.И.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sz w:val="24"/>
          <w:szCs w:val="24"/>
        </w:rPr>
        <w:t>Организация бухгалтерского учета в банках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/ Костюкова Е.И., Фролов А.В., Фролова А.А. — Москва : </w:t>
      </w:r>
      <w:proofErr w:type="spellStart"/>
      <w:r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>, 2021. — 247 с. — (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C</w:t>
      </w:r>
      <w:proofErr w:type="gramEnd"/>
      <w:r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 —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hyperlink r:id="rId7" w:history="1">
        <w:r>
          <w:rPr>
            <w:rStyle w:val="a5"/>
            <w:rFonts w:ascii="Times New Roman" w:hAnsi="Times New Roman"/>
            <w:bCs/>
            <w:sz w:val="24"/>
            <w:szCs w:val="24"/>
          </w:rPr>
          <w:t>https://www.book.ru</w:t>
        </w:r>
      </w:hyperlink>
      <w:r>
        <w:rPr>
          <w:rFonts w:ascii="Times New Roman" w:hAnsi="Times New Roman"/>
          <w:bCs/>
          <w:sz w:val="24"/>
          <w:szCs w:val="24"/>
        </w:rPr>
        <w:t>. — Режим доступа: по подписке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Курныкина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О.В.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sz w:val="24"/>
          <w:szCs w:val="24"/>
        </w:rPr>
        <w:t>Организация бухгалтерского учета в банках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/ О.В. </w:t>
      </w:r>
      <w:proofErr w:type="spellStart"/>
      <w:r>
        <w:rPr>
          <w:rFonts w:ascii="Times New Roman" w:hAnsi="Times New Roman"/>
          <w:bCs/>
          <w:sz w:val="24"/>
          <w:szCs w:val="24"/>
        </w:rPr>
        <w:t>Курныкина</w:t>
      </w:r>
      <w:proofErr w:type="spellEnd"/>
      <w:r>
        <w:rPr>
          <w:rFonts w:ascii="Times New Roman" w:hAnsi="Times New Roman"/>
          <w:bCs/>
          <w:sz w:val="24"/>
          <w:szCs w:val="24"/>
        </w:rPr>
        <w:t>, Н.Э. Соколинская. — Москва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>, 2022. — 232 с. — (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C</w:t>
      </w:r>
      <w:proofErr w:type="gramEnd"/>
      <w:r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hyperlink r:id="rId8" w:history="1">
        <w:r>
          <w:rPr>
            <w:rStyle w:val="a5"/>
            <w:rFonts w:ascii="Times New Roman" w:hAnsi="Times New Roman"/>
            <w:bCs/>
            <w:sz w:val="24"/>
            <w:szCs w:val="24"/>
          </w:rPr>
          <w:t>https://www.book.ru</w:t>
        </w:r>
      </w:hyperlink>
      <w:r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Курныкина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О.В.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sz w:val="24"/>
          <w:szCs w:val="24"/>
        </w:rPr>
        <w:t>Организация бухгалтерского учета в банках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/ О.В. </w:t>
      </w:r>
      <w:proofErr w:type="spellStart"/>
      <w:r>
        <w:rPr>
          <w:rFonts w:ascii="Times New Roman" w:hAnsi="Times New Roman"/>
          <w:bCs/>
          <w:sz w:val="24"/>
          <w:szCs w:val="24"/>
        </w:rPr>
        <w:t>Курныкина</w:t>
      </w:r>
      <w:proofErr w:type="spellEnd"/>
      <w:r>
        <w:rPr>
          <w:rFonts w:ascii="Times New Roman" w:hAnsi="Times New Roman"/>
          <w:bCs/>
          <w:sz w:val="24"/>
          <w:szCs w:val="24"/>
        </w:rPr>
        <w:t>, Н.Э. Соколинская. — Москва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>, 2021. — 232 с. — (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C</w:t>
      </w:r>
      <w:proofErr w:type="gramEnd"/>
      <w:r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hyperlink r:id="rId9" w:history="1">
        <w:r>
          <w:rPr>
            <w:rStyle w:val="a5"/>
            <w:rFonts w:ascii="Times New Roman" w:hAnsi="Times New Roman"/>
            <w:bCs/>
            <w:sz w:val="24"/>
            <w:szCs w:val="24"/>
          </w:rPr>
          <w:t>https://www.book.ru</w:t>
        </w:r>
      </w:hyperlink>
      <w:r>
        <w:rPr>
          <w:rFonts w:ascii="Times New Roman" w:hAnsi="Times New Roman"/>
          <w:bCs/>
          <w:sz w:val="24"/>
          <w:szCs w:val="24"/>
        </w:rPr>
        <w:t>. — Режим доступа: по подписке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Маркова О. М. Кассовые операции банка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/ О. М. Маркова, Н. Н. Мартыненко. — Москва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2024. — 255 </w:t>
      </w:r>
      <w:proofErr w:type="gramStart"/>
      <w:r>
        <w:rPr>
          <w:rFonts w:ascii="Times New Roman" w:hAnsi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— (Среднее профессиональное образование). —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hyperlink r:id="rId10" w:history="1">
        <w:r>
          <w:rPr>
            <w:rStyle w:val="a5"/>
            <w:rFonts w:ascii="Times New Roman" w:hAnsi="Times New Roman"/>
            <w:bCs/>
            <w:sz w:val="24"/>
            <w:szCs w:val="24"/>
          </w:rPr>
          <w:t>https://www.book.ru</w:t>
        </w:r>
      </w:hyperlink>
      <w:r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9C138A" w:rsidRDefault="009C138A" w:rsidP="009C138A">
      <w:pPr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Тюленева Т. А. Выполнение работ по профессии "Кассир"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/ Т. А. Тюленева. — Москва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>, 2024. — 146 с. — (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C</w:t>
      </w:r>
      <w:proofErr w:type="gramEnd"/>
      <w:r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 —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hyperlink r:id="rId11" w:history="1">
        <w:r>
          <w:rPr>
            <w:rStyle w:val="a5"/>
            <w:rFonts w:ascii="Times New Roman" w:hAnsi="Times New Roman"/>
            <w:bCs/>
            <w:sz w:val="24"/>
            <w:szCs w:val="24"/>
          </w:rPr>
          <w:t>https://www.book.ru</w:t>
        </w:r>
      </w:hyperlink>
      <w:r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9C138A" w:rsidRDefault="009C138A" w:rsidP="009C138A">
      <w:pPr>
        <w:pStyle w:val="a4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Тюленева Т. А. Выполнение работ по профессии "Кассир"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/ Т. А. Тюленева. — Москва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2023. — 146 с. —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hyperlink r:id="rId12" w:history="1">
        <w:r>
          <w:rPr>
            <w:rStyle w:val="a5"/>
            <w:rFonts w:ascii="Times New Roman" w:hAnsi="Times New Roman"/>
            <w:bCs/>
            <w:sz w:val="24"/>
            <w:szCs w:val="24"/>
          </w:rPr>
          <w:t>https://www.book.ru</w:t>
        </w:r>
      </w:hyperlink>
      <w:r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9C138A" w:rsidRDefault="009C138A" w:rsidP="009C138A">
      <w:pPr>
        <w:pStyle w:val="a4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</w:p>
    <w:p w:rsidR="009C138A" w:rsidRDefault="009C138A" w:rsidP="009C138A">
      <w:pPr>
        <w:widowControl w:val="0"/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Дополнительная литература</w:t>
      </w:r>
    </w:p>
    <w:p w:rsidR="009C138A" w:rsidRDefault="009C138A" w:rsidP="009C138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Елицур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М. Ю.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Экономика и бухгалтерский учет. Профессиональные модули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/ М. Ю. </w:t>
      </w:r>
      <w:proofErr w:type="spellStart"/>
      <w:r>
        <w:rPr>
          <w:rFonts w:ascii="Times New Roman" w:hAnsi="Times New Roman"/>
          <w:bCs/>
          <w:sz w:val="24"/>
          <w:szCs w:val="24"/>
        </w:rPr>
        <w:t>Елицур</w:t>
      </w:r>
      <w:proofErr w:type="spellEnd"/>
      <w:r>
        <w:rPr>
          <w:rFonts w:ascii="Times New Roman" w:hAnsi="Times New Roman"/>
          <w:bCs/>
          <w:sz w:val="24"/>
          <w:szCs w:val="24"/>
        </w:rPr>
        <w:t>, О. М. Носова, М. В. Фролова. — Москва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ФОРУМ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ИНФРА-М, 2021. — 200 с. — (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C</w:t>
      </w:r>
      <w:proofErr w:type="gramEnd"/>
      <w:r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—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http</w:t>
      </w:r>
      <w:r>
        <w:rPr>
          <w:rFonts w:ascii="Times New Roman" w:hAnsi="Times New Roman"/>
          <w:bCs/>
          <w:sz w:val="24"/>
          <w:szCs w:val="24"/>
        </w:rPr>
        <w:t>://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en-US"/>
        </w:rPr>
        <w:t>com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9C138A" w:rsidRDefault="009C138A" w:rsidP="009C138A">
      <w:pPr>
        <w:pStyle w:val="a4"/>
        <w:numPr>
          <w:ilvl w:val="0"/>
          <w:numId w:val="5"/>
        </w:numPr>
        <w:ind w:left="426" w:hanging="284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Кондраков Н. П. Бухгалтерский учет (финансовый и управленческий)</w:t>
      </w:r>
      <w:proofErr w:type="gramStart"/>
      <w:r>
        <w:rPr>
          <w:rFonts w:ascii="Times New Roman" w:hAnsi="Times New Roman"/>
          <w:bCs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  <w:u w:val="single"/>
        </w:rPr>
        <w:t xml:space="preserve"> учебник / Н. П. Кондраков. — 5-е изд., </w:t>
      </w:r>
      <w:proofErr w:type="spellStart"/>
      <w:r>
        <w:rPr>
          <w:rFonts w:ascii="Times New Roman" w:hAnsi="Times New Roman"/>
          <w:bCs/>
          <w:sz w:val="24"/>
          <w:szCs w:val="24"/>
          <w:u w:val="single"/>
        </w:rPr>
        <w:t>перераб</w:t>
      </w:r>
      <w:proofErr w:type="spellEnd"/>
      <w:r>
        <w:rPr>
          <w:rFonts w:ascii="Times New Roman" w:hAnsi="Times New Roman"/>
          <w:bCs/>
          <w:sz w:val="24"/>
          <w:szCs w:val="24"/>
          <w:u w:val="single"/>
        </w:rPr>
        <w:t xml:space="preserve">. и доп. — Москва : НИЦ ИНФРА-М, 2024. — 584 с. — </w:t>
      </w:r>
      <w:r>
        <w:rPr>
          <w:rFonts w:ascii="Times New Roman" w:hAnsi="Times New Roman"/>
          <w:bCs/>
          <w:sz w:val="24"/>
          <w:szCs w:val="24"/>
          <w:u w:val="single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:  </w:t>
      </w:r>
      <w:r>
        <w:rPr>
          <w:rFonts w:ascii="Times New Roman" w:hAnsi="Times New Roman"/>
          <w:bCs/>
          <w:sz w:val="24"/>
          <w:szCs w:val="24"/>
          <w:u w:val="single"/>
          <w:lang w:val="en-US"/>
        </w:rPr>
        <w:t>http</w:t>
      </w:r>
      <w:r>
        <w:rPr>
          <w:rFonts w:ascii="Times New Roman" w:hAnsi="Times New Roman"/>
          <w:bCs/>
          <w:sz w:val="24"/>
          <w:szCs w:val="24"/>
          <w:u w:val="single"/>
        </w:rPr>
        <w:t>://</w:t>
      </w:r>
      <w:proofErr w:type="spellStart"/>
      <w:r>
        <w:rPr>
          <w:rFonts w:ascii="Times New Roman" w:hAnsi="Times New Roman"/>
          <w:bCs/>
          <w:sz w:val="24"/>
          <w:szCs w:val="24"/>
          <w:u w:val="single"/>
          <w:lang w:val="en-US"/>
        </w:rPr>
        <w:t>znanium</w:t>
      </w:r>
      <w:proofErr w:type="spellEnd"/>
      <w:r>
        <w:rPr>
          <w:rFonts w:ascii="Times New Roman" w:hAnsi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Cs/>
          <w:sz w:val="24"/>
          <w:szCs w:val="24"/>
          <w:u w:val="single"/>
          <w:lang w:val="en-US"/>
        </w:rPr>
        <w:t>com</w:t>
      </w:r>
      <w:r>
        <w:rPr>
          <w:rFonts w:ascii="Times New Roman" w:hAnsi="Times New Roman"/>
          <w:bCs/>
          <w:sz w:val="24"/>
          <w:szCs w:val="24"/>
          <w:u w:val="single"/>
        </w:rPr>
        <w:t>. — Режим доступа: по подписке.</w:t>
      </w:r>
    </w:p>
    <w:p w:rsidR="009C138A" w:rsidRDefault="009C138A" w:rsidP="009C138A">
      <w:pPr>
        <w:pStyle w:val="a4"/>
        <w:numPr>
          <w:ilvl w:val="0"/>
          <w:numId w:val="5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a5"/>
          <w:rFonts w:ascii="Times New Roman" w:hAnsi="Times New Roman"/>
          <w:bCs/>
          <w:sz w:val="24"/>
          <w:szCs w:val="24"/>
        </w:rPr>
        <w:t xml:space="preserve">Кондраков Н.П.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Бухгалтерский учет (финансовый и управленческий)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/ Кондраков Н. П. - 5-е изд.,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. и доп. — Москва : НИЦ ИНФРА-М, 2023. — 584 с. —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http</w:t>
      </w:r>
      <w:r>
        <w:rPr>
          <w:rFonts w:ascii="Times New Roman" w:hAnsi="Times New Roman"/>
          <w:bCs/>
          <w:sz w:val="24"/>
          <w:szCs w:val="24"/>
        </w:rPr>
        <w:t>://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en-US"/>
        </w:rPr>
        <w:t>com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9C138A" w:rsidRDefault="009C138A" w:rsidP="009C138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a5"/>
          <w:rFonts w:ascii="Times New Roman" w:hAnsi="Times New Roman"/>
          <w:bCs/>
          <w:sz w:val="24"/>
          <w:szCs w:val="24"/>
        </w:rPr>
        <w:t xml:space="preserve">Кондраков Н.П.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Бухгалтерский учет (финансовый и управленческий)</w:t>
      </w:r>
      <w:proofErr w:type="gram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учебник / Кондраков Н. П. - 5-е изд.,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>. и доп. — Москва : НИЦ ИНФРА-М, 2022. — 584 с. —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http</w:t>
      </w:r>
      <w:r>
        <w:rPr>
          <w:rFonts w:ascii="Times New Roman" w:hAnsi="Times New Roman"/>
          <w:bCs/>
          <w:sz w:val="24"/>
          <w:szCs w:val="24"/>
        </w:rPr>
        <w:t>://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en-US"/>
        </w:rPr>
        <w:t>com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/>
          <w:bCs/>
          <w:sz w:val="24"/>
          <w:szCs w:val="24"/>
        </w:rPr>
        <w:t>Режим доступа: по подписке.</w:t>
      </w:r>
    </w:p>
    <w:p w:rsidR="009C138A" w:rsidRDefault="009C138A" w:rsidP="009C138A">
      <w:pPr>
        <w:pStyle w:val="a4"/>
        <w:numPr>
          <w:ilvl w:val="0"/>
          <w:numId w:val="5"/>
        </w:numPr>
        <w:ind w:left="426" w:hanging="284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Курныкина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 В. Организация бухгалтерского учета в банках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/ О. В. </w:t>
      </w:r>
      <w:proofErr w:type="spellStart"/>
      <w:r>
        <w:rPr>
          <w:rFonts w:ascii="Times New Roman" w:hAnsi="Times New Roman"/>
          <w:bCs/>
          <w:sz w:val="24"/>
          <w:szCs w:val="24"/>
        </w:rPr>
        <w:t>Курныкина</w:t>
      </w:r>
      <w:proofErr w:type="spellEnd"/>
      <w:r>
        <w:rPr>
          <w:rFonts w:ascii="Times New Roman" w:hAnsi="Times New Roman"/>
          <w:bCs/>
          <w:sz w:val="24"/>
          <w:szCs w:val="24"/>
        </w:rPr>
        <w:t>, Н. Э. Соколинская. — Москва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>, 2024. — 232 с. — (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C</w:t>
      </w:r>
      <w:proofErr w:type="gramEnd"/>
      <w:r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hyperlink r:id="rId13" w:history="1">
        <w:r>
          <w:rPr>
            <w:rStyle w:val="a5"/>
            <w:rFonts w:ascii="Times New Roman" w:hAnsi="Times New Roman"/>
            <w:bCs/>
            <w:sz w:val="24"/>
            <w:szCs w:val="24"/>
          </w:rPr>
          <w:t>https://www.book.ru</w:t>
        </w:r>
      </w:hyperlink>
      <w:r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9C138A" w:rsidRDefault="009C138A" w:rsidP="009C138A">
      <w:pPr>
        <w:pStyle w:val="a4"/>
        <w:numPr>
          <w:ilvl w:val="0"/>
          <w:numId w:val="5"/>
        </w:numPr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Курныкина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О.В.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sz w:val="24"/>
          <w:szCs w:val="24"/>
        </w:rPr>
        <w:t>Организация бухгалтерского учета в банках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учебник / О.В. </w:t>
      </w:r>
      <w:proofErr w:type="spellStart"/>
      <w:r>
        <w:rPr>
          <w:rFonts w:ascii="Times New Roman" w:hAnsi="Times New Roman"/>
          <w:bCs/>
          <w:sz w:val="24"/>
          <w:szCs w:val="24"/>
        </w:rPr>
        <w:t>Курныкина</w:t>
      </w:r>
      <w:proofErr w:type="spellEnd"/>
      <w:r>
        <w:rPr>
          <w:rFonts w:ascii="Times New Roman" w:hAnsi="Times New Roman"/>
          <w:bCs/>
          <w:sz w:val="24"/>
          <w:szCs w:val="24"/>
        </w:rPr>
        <w:t>, Н.Э. Соколинская. — Москва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/>
          <w:bCs/>
          <w:sz w:val="24"/>
          <w:szCs w:val="24"/>
        </w:rPr>
        <w:t>, 2022. — 232 с. — (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C</w:t>
      </w:r>
      <w:proofErr w:type="gramEnd"/>
      <w:r>
        <w:rPr>
          <w:rFonts w:ascii="Times New Roman" w:hAnsi="Times New Roman"/>
          <w:bCs/>
          <w:sz w:val="24"/>
          <w:szCs w:val="24"/>
        </w:rPr>
        <w:t>реднее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профессиональное образование). — </w:t>
      </w:r>
      <w:r>
        <w:rPr>
          <w:rFonts w:ascii="Times New Roman" w:hAnsi="Times New Roman"/>
          <w:bCs/>
          <w:sz w:val="24"/>
          <w:szCs w:val="24"/>
          <w:lang w:val="en-US"/>
        </w:rPr>
        <w:t>URL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hyperlink r:id="rId14" w:history="1">
        <w:r>
          <w:rPr>
            <w:rStyle w:val="a5"/>
            <w:rFonts w:ascii="Times New Roman" w:hAnsi="Times New Roman"/>
            <w:bCs/>
            <w:sz w:val="24"/>
            <w:szCs w:val="24"/>
          </w:rPr>
          <w:t>https://www.book.ru</w:t>
        </w:r>
      </w:hyperlink>
      <w:r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9C138A" w:rsidRDefault="009C138A" w:rsidP="009C138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Электронные ресурсы </w:t>
      </w:r>
    </w:p>
    <w:p w:rsidR="009C138A" w:rsidRDefault="009C138A" w:rsidP="009C138A">
      <w:pPr>
        <w:pStyle w:val="a4"/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Информационно правовой портал </w:t>
      </w:r>
      <w:hyperlink r:id="rId15" w:history="1">
        <w:r>
          <w:rPr>
            <w:rStyle w:val="a5"/>
            <w:rFonts w:ascii="Times New Roman" w:hAnsi="Times New Roman"/>
            <w:bCs/>
            <w:sz w:val="24"/>
            <w:szCs w:val="24"/>
          </w:rPr>
          <w:t>http://konsultant.ru/</w:t>
        </w:r>
      </w:hyperlink>
    </w:p>
    <w:p w:rsidR="009C138A" w:rsidRDefault="009C138A" w:rsidP="009C138A">
      <w:pPr>
        <w:pStyle w:val="a4"/>
        <w:numPr>
          <w:ilvl w:val="0"/>
          <w:numId w:val="5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Информационно правовой портал </w:t>
      </w:r>
      <w:hyperlink r:id="rId16" w:history="1">
        <w:r>
          <w:rPr>
            <w:rStyle w:val="a5"/>
            <w:rFonts w:ascii="Times New Roman" w:hAnsi="Times New Roman"/>
            <w:color w:val="0000FF"/>
            <w:sz w:val="24"/>
            <w:szCs w:val="24"/>
          </w:rPr>
          <w:t>http://www.garant.ru/</w:t>
        </w:r>
      </w:hyperlink>
    </w:p>
    <w:p w:rsidR="009C138A" w:rsidRDefault="009C138A"/>
    <w:p w:rsidR="009C138A" w:rsidRDefault="009C138A"/>
    <w:p w:rsidR="009C138A" w:rsidRDefault="00587F15" w:rsidP="009C138A">
      <w:pPr>
        <w:widowControl w:val="0"/>
        <w:suppressAutoHyphens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 xml:space="preserve">           </w:t>
      </w:r>
      <w:r w:rsidR="009C138A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>Тематический план и содержание производственной практики</w:t>
      </w:r>
    </w:p>
    <w:tbl>
      <w:tblPr>
        <w:tblW w:w="469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5666"/>
        <w:gridCol w:w="960"/>
      </w:tblGrid>
      <w:tr w:rsidR="00587F15" w:rsidTr="00587F15">
        <w:trPr>
          <w:trHeight w:val="1063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экскурсии, состав выполнения работ 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 в часах</w:t>
            </w:r>
          </w:p>
        </w:tc>
      </w:tr>
      <w:tr w:rsidR="00587F15" w:rsidTr="00587F15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587F15" w:rsidTr="00587F15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ar-SA"/>
              </w:rPr>
              <w:t>Организационная часть практики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Цель и задачи практики. Выдача заданий на практику. Знакомство с трудовым распорядком</w:t>
            </w:r>
          </w:p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Инструктаж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587F15" w:rsidTr="00587F15">
        <w:trPr>
          <w:trHeight w:val="287"/>
        </w:trPr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x-none" w:eastAsia="x-none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x-none" w:eastAsia="x-none"/>
              </w:rPr>
              <w:t xml:space="preserve"> Правила организации наличного денежного и безналичного обращения  в Российской Федерации</w:t>
            </w:r>
          </w:p>
          <w:p w:rsidR="00587F15" w:rsidRDefault="00587F1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87F15" w:rsidTr="00587F15">
        <w:trPr>
          <w:trHeight w:val="615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Правила организации наличного денежного и безналичного обращения в Российской Федерации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F15" w:rsidTr="00587F15">
        <w:trPr>
          <w:trHeight w:val="303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5" w:rsidRDefault="00587F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5" w:rsidRDefault="00587F1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7F15" w:rsidTr="00587F15">
        <w:trPr>
          <w:trHeight w:val="800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ind w:right="16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x-none" w:eastAsia="x-none"/>
              </w:rPr>
              <w:t>Ознакомление с должностной инструкцией кассира. Составление  договора о материальной ответственности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5" w:rsidRDefault="00587F1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15" w:rsidRDefault="00587F1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15" w:rsidRDefault="00587F1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F15" w:rsidTr="00587F15">
        <w:trPr>
          <w:trHeight w:val="207"/>
        </w:trPr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Организация кассовой работы экономического субъекта</w:t>
            </w:r>
          </w:p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87F15" w:rsidTr="00587F15">
        <w:trPr>
          <w:trHeight w:val="197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Организация кассовой работы экономического субъекта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F15" w:rsidTr="00587F15"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5" w:rsidRDefault="00587F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5" w:rsidRDefault="00587F1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7F15" w:rsidTr="00587F15">
        <w:trPr>
          <w:trHeight w:val="1694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Оформление кассовых операций по получению и выдаче наличных денег</w:t>
            </w:r>
          </w:p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Оформление денежного чека на получение наличых денег</w:t>
            </w:r>
          </w:p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Оформление объявления на взнос наличными</w:t>
            </w:r>
          </w:p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Оформление кассовой книги</w:t>
            </w:r>
          </w:p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Оформление кассовых операций по выдаче денежных средств в подотчет</w:t>
            </w:r>
          </w:p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оформление кассовых операций (представительские расходы)</w:t>
            </w:r>
          </w:p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оформление кассовых операций (командировочные расходы)»</w:t>
            </w:r>
          </w:p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Порядок установления и расчет лимита кассы</w:t>
            </w:r>
          </w:p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Осуществление операций с ценными бумагами и бланками строгой отчетности</w:t>
            </w:r>
          </w:p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Осуществление операций с пластиковыми картами</w:t>
            </w:r>
          </w:p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>Оформление операций по выдаче заработной платы наличными деньгами</w:t>
            </w:r>
          </w:p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Сдача денежной наличности в банк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5" w:rsidRDefault="00587F1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F15" w:rsidTr="00587F15">
        <w:trPr>
          <w:trHeight w:val="361"/>
        </w:trPr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Тема 3.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Правила определения признаков подлинности и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lastRenderedPageBreak/>
              <w:t>платежности  денежных знаков российской валюты  и других государств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87F15" w:rsidTr="00587F15">
        <w:trPr>
          <w:trHeight w:val="615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Правила определения признаков подлинности и платежности денежных знаков российской валюты и других государств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5" w:rsidRDefault="00587F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F15" w:rsidTr="00587F15">
        <w:trPr>
          <w:trHeight w:val="275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7F15" w:rsidTr="00587F15">
        <w:trPr>
          <w:trHeight w:val="825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Определение признаков подлинности и платежности денежных знаков</w:t>
            </w:r>
          </w:p>
          <w:p w:rsidR="00587F15" w:rsidRDefault="00587F15">
            <w:pPr>
              <w:spacing w:after="0" w:line="240" w:lineRule="auto"/>
              <w:ind w:left="79" w:right="16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x-none" w:eastAsia="x-none"/>
              </w:rPr>
              <w:t>изъяти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x-none"/>
              </w:rPr>
              <w:t>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x-none" w:eastAsia="x-none"/>
              </w:rPr>
              <w:t xml:space="preserve"> из кассы ветхих купюр</w:t>
            </w:r>
          </w:p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подготовка денежной наличности  к сдаче инкассатору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F15" w:rsidTr="00587F15">
        <w:trPr>
          <w:trHeight w:val="201"/>
        </w:trPr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Тема 4.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Организация  работы на контрольно -кассовых машинах (ККМ)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87F15" w:rsidTr="00587F15">
        <w:trPr>
          <w:trHeight w:val="205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Организация  работы на контрольно -кассовых машинах (ККМ)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F15" w:rsidTr="00587F15">
        <w:trPr>
          <w:trHeight w:val="143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5" w:rsidRDefault="00587F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5" w:rsidRDefault="00587F1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7F15" w:rsidTr="00587F15">
        <w:trPr>
          <w:trHeight w:val="555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ind w:left="78" w:right="160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x-none" w:eastAsia="x-none"/>
              </w:rPr>
              <w:t>Выполнение кассовых операций с применением ККМ</w:t>
            </w:r>
          </w:p>
          <w:p w:rsidR="00587F15" w:rsidRDefault="00587F15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Оформление документов: Х-отчет и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- отчет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5" w:rsidRDefault="00587F1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15" w:rsidRDefault="00587F1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F15" w:rsidTr="00587F15">
        <w:trPr>
          <w:trHeight w:val="229"/>
        </w:trPr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lang w:eastAsia="ru-RU"/>
              </w:rPr>
              <w:t>Тема 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lang w:eastAsia="ru-RU"/>
              </w:rPr>
              <w:t xml:space="preserve">Ревизия ценностей и проверка организации кассовой работы. </w:t>
            </w:r>
          </w:p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lang w:eastAsia="ru-RU"/>
              </w:rPr>
              <w:t>Ответственность за нарушение кассовой дисциплины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87F15" w:rsidTr="00587F15">
        <w:trPr>
          <w:trHeight w:val="517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Ревизия ценностей и проверка организации кассовой работы. Ответственность за нарушение кассовой дисциплины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15" w:rsidRDefault="00587F1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F15" w:rsidTr="00587F15">
        <w:trPr>
          <w:trHeight w:val="355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5" w:rsidRDefault="00587F15">
            <w:pPr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7F15" w:rsidTr="00587F15">
        <w:trPr>
          <w:trHeight w:val="1245"/>
        </w:trPr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x-none" w:eastAsia="x-none"/>
              </w:rPr>
              <w:t>Подготовка документов к ревизии кассы</w:t>
            </w:r>
          </w:p>
          <w:p w:rsidR="00587F15" w:rsidRDefault="0058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x-none" w:eastAsia="x-none"/>
              </w:rPr>
              <w:t>Заполнение документов и проведение ревизии кассы</w:t>
            </w:r>
          </w:p>
          <w:p w:rsidR="00587F15" w:rsidRDefault="0058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x-none" w:eastAsia="x-none"/>
              </w:rPr>
              <w:t>Работа с нормативными документами: ответственность за нарушение кассовой дисциплины</w:t>
            </w:r>
          </w:p>
          <w:p w:rsidR="00587F15" w:rsidRDefault="0058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x-none" w:eastAsia="x-none"/>
              </w:rPr>
              <w:t>оформлени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x-none"/>
              </w:rPr>
              <w:t>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x-none" w:eastAsia="x-none"/>
              </w:rPr>
              <w:t xml:space="preserve"> кассовых и банковских документов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F15" w:rsidTr="00587F15">
        <w:trPr>
          <w:trHeight w:val="173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Обобщение материалов практики</w:t>
            </w:r>
          </w:p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практико-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ориенированных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заданий.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F15" w:rsidRDefault="00587F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9C138A" w:rsidRDefault="009C138A"/>
    <w:sectPr w:rsidR="009C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7A82"/>
    <w:multiLevelType w:val="multilevel"/>
    <w:tmpl w:val="317E0FE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40" w:hanging="360"/>
      </w:pPr>
    </w:lvl>
    <w:lvl w:ilvl="2">
      <w:start w:val="1"/>
      <w:numFmt w:val="decimal"/>
      <w:lvlText w:val="%1.%2.%3."/>
      <w:lvlJc w:val="left"/>
      <w:pPr>
        <w:ind w:left="2480" w:hanging="720"/>
      </w:pPr>
    </w:lvl>
    <w:lvl w:ilvl="3">
      <w:start w:val="1"/>
      <w:numFmt w:val="decimal"/>
      <w:lvlText w:val="%1.%2.%3.%4."/>
      <w:lvlJc w:val="left"/>
      <w:pPr>
        <w:ind w:left="3360" w:hanging="720"/>
      </w:pPr>
    </w:lvl>
    <w:lvl w:ilvl="4">
      <w:start w:val="1"/>
      <w:numFmt w:val="decimal"/>
      <w:lvlText w:val="%1.%2.%3.%4.%5."/>
      <w:lvlJc w:val="left"/>
      <w:pPr>
        <w:ind w:left="4600" w:hanging="1080"/>
      </w:pPr>
    </w:lvl>
    <w:lvl w:ilvl="5">
      <w:start w:val="1"/>
      <w:numFmt w:val="decimal"/>
      <w:lvlText w:val="%1.%2.%3.%4.%5.%6."/>
      <w:lvlJc w:val="left"/>
      <w:pPr>
        <w:ind w:left="5480" w:hanging="1080"/>
      </w:pPr>
    </w:lvl>
    <w:lvl w:ilvl="6">
      <w:start w:val="1"/>
      <w:numFmt w:val="decimal"/>
      <w:lvlText w:val="%1.%2.%3.%4.%5.%6.%7."/>
      <w:lvlJc w:val="left"/>
      <w:pPr>
        <w:ind w:left="6720" w:hanging="1440"/>
      </w:pPr>
    </w:lvl>
    <w:lvl w:ilvl="7">
      <w:start w:val="1"/>
      <w:numFmt w:val="decimal"/>
      <w:lvlText w:val="%1.%2.%3.%4.%5.%6.%7.%8."/>
      <w:lvlJc w:val="left"/>
      <w:pPr>
        <w:ind w:left="7600" w:hanging="1440"/>
      </w:pPr>
    </w:lvl>
    <w:lvl w:ilvl="8">
      <w:start w:val="1"/>
      <w:numFmt w:val="decimal"/>
      <w:lvlText w:val="%1.%2.%3.%4.%5.%6.%7.%8.%9."/>
      <w:lvlJc w:val="left"/>
      <w:pPr>
        <w:ind w:left="8840" w:hanging="1800"/>
      </w:pPr>
    </w:lvl>
  </w:abstractNum>
  <w:abstractNum w:abstractNumId="1">
    <w:nsid w:val="341D7B9B"/>
    <w:multiLevelType w:val="hybridMultilevel"/>
    <w:tmpl w:val="BEBA8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E7A31"/>
    <w:multiLevelType w:val="multilevel"/>
    <w:tmpl w:val="185CF63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64D87471"/>
    <w:multiLevelType w:val="multilevel"/>
    <w:tmpl w:val="CED45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26B457D"/>
    <w:multiLevelType w:val="hybridMultilevel"/>
    <w:tmpl w:val="BA3AE9D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D46F7F"/>
    <w:multiLevelType w:val="hybridMultilevel"/>
    <w:tmpl w:val="6394AE7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F2"/>
    <w:rsid w:val="00587F15"/>
    <w:rsid w:val="00853F75"/>
    <w:rsid w:val="009C138A"/>
    <w:rsid w:val="00AF0138"/>
    <w:rsid w:val="00CA14F2"/>
    <w:rsid w:val="00FD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Содержание. 2 уровень Знак"/>
    <w:link w:val="a4"/>
    <w:uiPriority w:val="34"/>
    <w:locked/>
    <w:rsid w:val="009C138A"/>
    <w:rPr>
      <w:rFonts w:ascii="Calibri" w:eastAsia="Times New Roman" w:hAnsi="Calibri" w:cs="Times New Roman"/>
      <w:kern w:val="2"/>
      <w:lang w:eastAsia="ru-RU"/>
    </w:rPr>
  </w:style>
  <w:style w:type="paragraph" w:styleId="a4">
    <w:name w:val="List Paragraph"/>
    <w:aliases w:val="Содержание. 2 уровень"/>
    <w:basedOn w:val="a"/>
    <w:link w:val="a3"/>
    <w:uiPriority w:val="34"/>
    <w:qFormat/>
    <w:rsid w:val="009C138A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Times New Roman"/>
      <w:kern w:val="2"/>
      <w:lang w:eastAsia="ru-RU"/>
    </w:rPr>
  </w:style>
  <w:style w:type="character" w:customStyle="1" w:styleId="2">
    <w:name w:val="Основной текст (2)_"/>
    <w:link w:val="21"/>
    <w:qFormat/>
    <w:locked/>
    <w:rsid w:val="009C13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9C138A"/>
    <w:pPr>
      <w:widowControl w:val="0"/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9C13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8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Содержание. 2 уровень Знак"/>
    <w:link w:val="a4"/>
    <w:uiPriority w:val="34"/>
    <w:locked/>
    <w:rsid w:val="009C138A"/>
    <w:rPr>
      <w:rFonts w:ascii="Calibri" w:eastAsia="Times New Roman" w:hAnsi="Calibri" w:cs="Times New Roman"/>
      <w:kern w:val="2"/>
      <w:lang w:eastAsia="ru-RU"/>
    </w:rPr>
  </w:style>
  <w:style w:type="paragraph" w:styleId="a4">
    <w:name w:val="List Paragraph"/>
    <w:aliases w:val="Содержание. 2 уровень"/>
    <w:basedOn w:val="a"/>
    <w:link w:val="a3"/>
    <w:uiPriority w:val="34"/>
    <w:qFormat/>
    <w:rsid w:val="009C138A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Times New Roman"/>
      <w:kern w:val="2"/>
      <w:lang w:eastAsia="ru-RU"/>
    </w:rPr>
  </w:style>
  <w:style w:type="character" w:customStyle="1" w:styleId="2">
    <w:name w:val="Основной текст (2)_"/>
    <w:link w:val="21"/>
    <w:qFormat/>
    <w:locked/>
    <w:rsid w:val="009C13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9C138A"/>
    <w:pPr>
      <w:widowControl w:val="0"/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9C1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13" Type="http://schemas.openxmlformats.org/officeDocument/2006/relationships/hyperlink" Target="https://www.book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book.ru" TargetMode="External"/><Relationship Id="rId12" Type="http://schemas.openxmlformats.org/officeDocument/2006/relationships/hyperlink" Target="https://www.book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ok.ru" TargetMode="External"/><Relationship Id="rId11" Type="http://schemas.openxmlformats.org/officeDocument/2006/relationships/hyperlink" Target="https://www.bo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nsultant.ru/" TargetMode="External"/><Relationship Id="rId10" Type="http://schemas.openxmlformats.org/officeDocument/2006/relationships/hyperlink" Target="https://www.bo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.ru" TargetMode="External"/><Relationship Id="rId14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4163</Words>
  <Characters>23732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Салогун</dc:creator>
  <cp:keywords/>
  <dc:description/>
  <cp:lastModifiedBy>Елена Владимировна Салогун</cp:lastModifiedBy>
  <cp:revision>5</cp:revision>
  <dcterms:created xsi:type="dcterms:W3CDTF">2024-09-26T13:01:00Z</dcterms:created>
  <dcterms:modified xsi:type="dcterms:W3CDTF">2024-09-26T13:38:00Z</dcterms:modified>
</cp:coreProperties>
</file>