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84A" w:rsidRPr="00C74D10" w:rsidRDefault="0014284A" w:rsidP="00C74D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4D10">
        <w:rPr>
          <w:rFonts w:ascii="Times New Roman" w:hAnsi="Times New Roman" w:cs="Times New Roman"/>
          <w:b/>
          <w:sz w:val="32"/>
          <w:szCs w:val="32"/>
        </w:rPr>
        <w:t>Методические указания</w:t>
      </w:r>
    </w:p>
    <w:p w:rsidR="0014284A" w:rsidRPr="00C74D10" w:rsidRDefault="0014284A" w:rsidP="00C74D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4D10">
        <w:rPr>
          <w:rFonts w:ascii="Times New Roman" w:hAnsi="Times New Roman" w:cs="Times New Roman"/>
          <w:b/>
          <w:sz w:val="32"/>
          <w:szCs w:val="32"/>
        </w:rPr>
        <w:t>по самостоятельной работе студентов</w:t>
      </w:r>
    </w:p>
    <w:p w:rsidR="0014284A" w:rsidRPr="00C74D10" w:rsidRDefault="0014284A" w:rsidP="00C74D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C74D10">
        <w:rPr>
          <w:rFonts w:ascii="Times New Roman" w:hAnsi="Times New Roman" w:cs="Times New Roman"/>
          <w:b/>
          <w:sz w:val="28"/>
          <w:szCs w:val="32"/>
        </w:rPr>
        <w:t>МДК.0</w:t>
      </w:r>
      <w:r w:rsidR="006E2262" w:rsidRPr="00C74D10">
        <w:rPr>
          <w:rFonts w:ascii="Times New Roman" w:hAnsi="Times New Roman" w:cs="Times New Roman"/>
          <w:b/>
          <w:sz w:val="28"/>
          <w:szCs w:val="32"/>
        </w:rPr>
        <w:t>5</w:t>
      </w:r>
      <w:r w:rsidRPr="00C74D10">
        <w:rPr>
          <w:rFonts w:ascii="Times New Roman" w:hAnsi="Times New Roman" w:cs="Times New Roman"/>
          <w:b/>
          <w:sz w:val="28"/>
          <w:szCs w:val="32"/>
        </w:rPr>
        <w:t>.0</w:t>
      </w:r>
      <w:r w:rsidR="006E2262" w:rsidRPr="00C74D10">
        <w:rPr>
          <w:rFonts w:ascii="Times New Roman" w:hAnsi="Times New Roman" w:cs="Times New Roman"/>
          <w:b/>
          <w:sz w:val="28"/>
          <w:szCs w:val="32"/>
        </w:rPr>
        <w:t>2</w:t>
      </w:r>
      <w:r w:rsidRPr="00C74D10">
        <w:rPr>
          <w:rFonts w:ascii="Times New Roman" w:hAnsi="Times New Roman" w:cs="Times New Roman"/>
          <w:b/>
          <w:sz w:val="28"/>
          <w:szCs w:val="32"/>
        </w:rPr>
        <w:t xml:space="preserve"> «</w:t>
      </w:r>
      <w:r w:rsidR="006E2262" w:rsidRPr="00C74D10">
        <w:rPr>
          <w:rFonts w:ascii="Times New Roman" w:hAnsi="Times New Roman" w:cs="Times New Roman"/>
          <w:b/>
          <w:sz w:val="28"/>
          <w:szCs w:val="32"/>
        </w:rPr>
        <w:t>технология каменных работ</w:t>
      </w:r>
      <w:r w:rsidRPr="00C74D10">
        <w:rPr>
          <w:rFonts w:ascii="Times New Roman" w:hAnsi="Times New Roman" w:cs="Times New Roman"/>
          <w:b/>
          <w:sz w:val="28"/>
          <w:szCs w:val="32"/>
        </w:rPr>
        <w:t>»</w:t>
      </w:r>
    </w:p>
    <w:p w:rsidR="006E2262" w:rsidRPr="00C74D10" w:rsidRDefault="006E2262" w:rsidP="0014284A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C74D10">
        <w:rPr>
          <w:rFonts w:ascii="Times New Roman" w:hAnsi="Times New Roman" w:cs="Times New Roman"/>
          <w:b/>
          <w:sz w:val="28"/>
          <w:szCs w:val="32"/>
        </w:rPr>
        <w:t>ПМ05 «выполнение работ по одной или нескольким профессиям рабочих, должностям служащих»</w:t>
      </w:r>
    </w:p>
    <w:p w:rsidR="00C74D10" w:rsidRPr="00C74D10" w:rsidRDefault="0001011E" w:rsidP="00C74D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D10">
        <w:rPr>
          <w:rFonts w:ascii="Times New Roman" w:hAnsi="Times New Roman" w:cs="Times New Roman"/>
          <w:b/>
          <w:sz w:val="28"/>
          <w:szCs w:val="28"/>
        </w:rPr>
        <w:t>Тестовые задания к МДК 05.01.02. Технология каменных работ</w:t>
      </w:r>
      <w:r w:rsidR="00C74D10" w:rsidRPr="00C74D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011E" w:rsidRPr="001C6B3C" w:rsidRDefault="0001011E" w:rsidP="00C74D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B3C">
        <w:rPr>
          <w:rFonts w:ascii="Times New Roman" w:hAnsi="Times New Roman" w:cs="Times New Roman"/>
          <w:b/>
          <w:sz w:val="24"/>
          <w:szCs w:val="24"/>
        </w:rPr>
        <w:t>Тема 1: «Техника безопасности при выполнении каменных работ».</w:t>
      </w:r>
    </w:p>
    <w:p w:rsidR="0001011E" w:rsidRPr="001C6B3C" w:rsidRDefault="0001011E" w:rsidP="001C6B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6B3C">
        <w:rPr>
          <w:rFonts w:ascii="Times New Roman" w:hAnsi="Times New Roman" w:cs="Times New Roman"/>
          <w:b/>
          <w:sz w:val="24"/>
          <w:szCs w:val="24"/>
        </w:rPr>
        <w:t>Тема 2: «Инструмент каменщика».</w:t>
      </w:r>
    </w:p>
    <w:p w:rsidR="0001011E" w:rsidRPr="001C6B3C" w:rsidRDefault="0001011E" w:rsidP="001C6B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6B3C">
        <w:rPr>
          <w:rFonts w:ascii="Times New Roman" w:hAnsi="Times New Roman" w:cs="Times New Roman"/>
          <w:b/>
          <w:sz w:val="24"/>
          <w:szCs w:val="24"/>
        </w:rPr>
        <w:t>Тема 3: «Материалы для каменной кладки».</w:t>
      </w:r>
    </w:p>
    <w:p w:rsidR="00A44F0B" w:rsidRPr="001C6B3C" w:rsidRDefault="00A44F0B" w:rsidP="001C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 №1.</w:t>
      </w: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Определение типов, видов, размеров, назначения и характеристик керамических изделий по заданной маркировке. </w:t>
      </w:r>
    </w:p>
    <w:p w:rsidR="00A44F0B" w:rsidRPr="001C6B3C" w:rsidRDefault="00A44F0B" w:rsidP="001C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физ. </w:t>
      </w:r>
      <w:proofErr w:type="spellStart"/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spellEnd"/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-в керамических изделий: объёмной массы, водопоглощения.</w:t>
      </w:r>
    </w:p>
    <w:p w:rsidR="00A44F0B" w:rsidRPr="001C6B3C" w:rsidRDefault="00A44F0B" w:rsidP="001C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 №2.</w:t>
      </w: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Испытание образцов раствора на прочность при сжатии, определение марки раствора по прочности.</w:t>
      </w:r>
      <w:r w:rsid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состава раствора заданной марки.</w:t>
      </w:r>
    </w:p>
    <w:p w:rsidR="0001011E" w:rsidRPr="001C6B3C" w:rsidRDefault="0001011E" w:rsidP="001C6B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4: «Свойства каменной кладки».</w:t>
      </w:r>
    </w:p>
    <w:p w:rsidR="00A16E94" w:rsidRPr="001C6B3C" w:rsidRDefault="00A16E94" w:rsidP="001C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 №3</w:t>
      </w: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Определение видов кладок и её характеристик.</w:t>
      </w:r>
    </w:p>
    <w:p w:rsidR="00A16E94" w:rsidRPr="001C6B3C" w:rsidRDefault="00A16E94" w:rsidP="001C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элементов кладки.</w:t>
      </w:r>
    </w:p>
    <w:p w:rsidR="00A16E94" w:rsidRPr="001C6B3C" w:rsidRDefault="00A16E94" w:rsidP="001C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элементов кладки стен. </w:t>
      </w:r>
    </w:p>
    <w:p w:rsidR="00A16E94" w:rsidRPr="001C6B3C" w:rsidRDefault="00A16E94" w:rsidP="001C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 №4</w:t>
      </w:r>
      <w:r w:rsidR="001C6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рабочего места каменщика при кладке различных конструкций.</w:t>
      </w:r>
    </w:p>
    <w:p w:rsidR="00A16E94" w:rsidRPr="001C6B3C" w:rsidRDefault="00A16E94" w:rsidP="001C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состава инструмента и приспособлений для ведения определённого вида каменных работ. Работа контрольно-измерительным инструментом.</w:t>
      </w:r>
    </w:p>
    <w:p w:rsidR="0001011E" w:rsidRPr="001C6B3C" w:rsidRDefault="0001011E" w:rsidP="001C6B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5:</w:t>
      </w: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6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«Технология ведения каменной кладки».</w:t>
      </w:r>
    </w:p>
    <w:p w:rsidR="00A16E94" w:rsidRPr="001C6B3C" w:rsidRDefault="00A16E94" w:rsidP="001C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 №5</w:t>
      </w: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Заготовка неполномерных  кирпичей</w:t>
      </w:r>
    </w:p>
    <w:p w:rsidR="00A16E94" w:rsidRPr="001C6B3C" w:rsidRDefault="00A16E94" w:rsidP="001C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 №6</w:t>
      </w: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макетами кирпича кладки угла, примыканий двух стен по однорядной системе перевязки швов по схеме в 1; 1,5; 2 кирпича.</w:t>
      </w:r>
    </w:p>
    <w:p w:rsidR="00A16E94" w:rsidRPr="001C6B3C" w:rsidRDefault="00A16E94" w:rsidP="001C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hAnsi="Times New Roman" w:cs="Times New Roman"/>
          <w:b/>
          <w:sz w:val="24"/>
          <w:szCs w:val="24"/>
        </w:rPr>
        <w:t>Практическая работа №7</w:t>
      </w:r>
      <w:r w:rsidR="001C6B3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макетами кирпича кладки угла, примыканий двух стен по многорядной системе перевязки швов по схеме в 1; 1,5; 2 кирпича.</w:t>
      </w:r>
    </w:p>
    <w:p w:rsidR="00A16E94" w:rsidRPr="001C6B3C" w:rsidRDefault="00A16E94" w:rsidP="001C6B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 №8</w:t>
      </w:r>
    </w:p>
    <w:p w:rsidR="00A16E94" w:rsidRPr="001C6B3C" w:rsidRDefault="00A16E94" w:rsidP="001C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макетами кирпича кладки столбов по трёхрядной системе перевязки швов по схеме сечением 1,5× 1,5; 1,5×2,5 кирпича.</w:t>
      </w:r>
    </w:p>
    <w:p w:rsidR="00A16E94" w:rsidRPr="001C6B3C" w:rsidRDefault="00A16E94" w:rsidP="001C6B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 №9</w:t>
      </w:r>
    </w:p>
    <w:p w:rsidR="00A16E94" w:rsidRPr="001C6B3C" w:rsidRDefault="00A16E94" w:rsidP="001C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качества каменной кладки</w:t>
      </w:r>
    </w:p>
    <w:p w:rsidR="0001011E" w:rsidRPr="001C6B3C" w:rsidRDefault="0001011E" w:rsidP="001C6B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6B3C">
        <w:rPr>
          <w:rFonts w:ascii="Times New Roman" w:hAnsi="Times New Roman" w:cs="Times New Roman"/>
          <w:b/>
          <w:sz w:val="24"/>
          <w:szCs w:val="24"/>
        </w:rPr>
        <w:t>Тема 6: «Контроль качества каменной кладки».</w:t>
      </w:r>
    </w:p>
    <w:p w:rsidR="003A2A71" w:rsidRPr="001C6B3C" w:rsidRDefault="003A2A71" w:rsidP="001C6B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Самостоятельная работа при изучении раздела 2  ПМ</w:t>
      </w:r>
    </w:p>
    <w:p w:rsidR="003A2A71" w:rsidRPr="001C6B3C" w:rsidRDefault="003A2A71" w:rsidP="003A2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Систематическая проработка конспектов занятий, учебной и специальной литературы.</w:t>
      </w:r>
    </w:p>
    <w:p w:rsidR="003A2A71" w:rsidRPr="001C6B3C" w:rsidRDefault="003A2A71" w:rsidP="003A2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практическим занятиям с использованием методических рекомендаций преподавателя, оформление отчётов по практическим занятиям, подготовка к их защите.</w:t>
      </w:r>
    </w:p>
    <w:p w:rsidR="003A2A71" w:rsidRPr="001C6B3C" w:rsidRDefault="003A2A71" w:rsidP="003A2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технологических карт на ведение каменных работ.</w:t>
      </w:r>
    </w:p>
    <w:p w:rsidR="003A2A71" w:rsidRPr="001C6B3C" w:rsidRDefault="003A2A71" w:rsidP="003A2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Самостоятельное знакомство с новыми строительными материалами, инструментами, приспособлениями для ведения каменных работ, используя каталоги, журналы, электронные источники.</w:t>
      </w:r>
    </w:p>
    <w:p w:rsidR="003A2A71" w:rsidRPr="001C6B3C" w:rsidRDefault="003A2A71" w:rsidP="003A2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рефератом или презентацией по одной из предложенных преподавателем тем.</w:t>
      </w:r>
    </w:p>
    <w:p w:rsidR="003A2A71" w:rsidRPr="005044FF" w:rsidRDefault="003A2A71" w:rsidP="003A2A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044F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Примерная тематика внеаудиторной самостоятельной работы:</w:t>
      </w:r>
    </w:p>
    <w:p w:rsidR="003A2A71" w:rsidRPr="001C6B3C" w:rsidRDefault="003A2A71" w:rsidP="003A2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1. История возникновения каменных конструкций.</w:t>
      </w:r>
    </w:p>
    <w:p w:rsidR="003A2A71" w:rsidRPr="001C6B3C" w:rsidRDefault="003A2A71" w:rsidP="003A2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Каменная кладка в интерьере: традиционное и современное применение.</w:t>
      </w:r>
    </w:p>
    <w:p w:rsidR="003A2A71" w:rsidRPr="001C6B3C" w:rsidRDefault="003A2A71" w:rsidP="003A2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Современные инструменты и приспособления для ведения каменной кладки.</w:t>
      </w:r>
    </w:p>
    <w:p w:rsidR="003A2A71" w:rsidRPr="001C6B3C" w:rsidRDefault="003A2A71" w:rsidP="003A2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Кладка облегчённых конструкций.</w:t>
      </w:r>
    </w:p>
    <w:p w:rsidR="003A2A71" w:rsidRPr="001C6B3C" w:rsidRDefault="003A2A71" w:rsidP="003A2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5. Армирование каменной кладки.</w:t>
      </w:r>
    </w:p>
    <w:p w:rsidR="003A2A71" w:rsidRPr="001C6B3C" w:rsidRDefault="003A2A71" w:rsidP="003A2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6. Тепло сберегающие технологии каменной кладки.</w:t>
      </w:r>
    </w:p>
    <w:p w:rsidR="0014284A" w:rsidRPr="001C6B3C" w:rsidRDefault="003A2A71" w:rsidP="00C74D1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Каменная кладка в зимних условиях.</w:t>
      </w:r>
    </w:p>
    <w:p w:rsidR="0014284A" w:rsidRPr="001C6B3C" w:rsidRDefault="0014284A" w:rsidP="00E02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Санкт-Петербург</w:t>
      </w:r>
    </w:p>
    <w:p w:rsidR="0014284A" w:rsidRPr="00C74D10" w:rsidRDefault="0014284A" w:rsidP="00E02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1C6B3C" w:rsidRPr="00C74D1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1C6B3C" w:rsidRPr="00C74D10" w:rsidRDefault="001C6B3C" w:rsidP="00E02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84A" w:rsidRPr="001C6B3C" w:rsidRDefault="0014284A" w:rsidP="0014284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4284A" w:rsidRPr="001C6B3C" w:rsidRDefault="0014284A" w:rsidP="00E0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Методические указания предназначены для обучающихся по  МДК.0</w:t>
      </w:r>
      <w:r w:rsidR="006E2262"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6E2262"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2262"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«технология каменных работ»  </w:t>
      </w: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основной  профессиональной образовательной программы (ОПОП) </w:t>
      </w:r>
      <w:r w:rsidR="006E2262"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</w:t>
      </w: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профессионального образования по профессии </w:t>
      </w:r>
      <w:r w:rsidR="006E2262"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</w:t>
      </w: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образования:</w:t>
      </w:r>
    </w:p>
    <w:p w:rsidR="00C74D10" w:rsidRDefault="00A4748C" w:rsidP="00E0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ПМ.05 Выполнение работ по одной или нескольким профессиям рабочих, должностям служащих Вариативная часть учебных циклов ППССЗ</w:t>
      </w:r>
    </w:p>
    <w:p w:rsidR="00472B91" w:rsidRPr="001C6B3C" w:rsidRDefault="00472B91" w:rsidP="00E0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(программы подготовки</w:t>
      </w:r>
      <w:r w:rsidR="00C74D10" w:rsidRPr="00C74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 среднего звена)</w:t>
      </w:r>
    </w:p>
    <w:p w:rsidR="00472B91" w:rsidRPr="001C6B3C" w:rsidRDefault="00472B91" w:rsidP="00E0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уметь:</w:t>
      </w:r>
      <w:r w:rsidR="00351886"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выявлять дефекты, возникающие в конструктивных элементах здания;</w:t>
      </w:r>
      <w:r w:rsidR="008A2D40"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делить фронт работ на захватки и делянки; </w:t>
      </w:r>
      <w:r w:rsidR="00351886"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маяки и проводить наблюдения за деформациями;</w:t>
      </w:r>
      <w:r w:rsidR="008A2D40"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1886"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инструментальные методы контроля эксплуатационных качеств конструкций</w:t>
      </w:r>
    </w:p>
    <w:p w:rsidR="00A4748C" w:rsidRPr="001C6B3C" w:rsidRDefault="00472B91" w:rsidP="00472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дефекты, возникающие в конструктивных элементах здания;</w:t>
      </w:r>
    </w:p>
    <w:p w:rsidR="00A4748C" w:rsidRPr="001C6B3C" w:rsidRDefault="00DF2788" w:rsidP="00E0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знать: методы и виды обследования зданий и сооружений, применяемые приборы;</w:t>
      </w:r>
      <w:r w:rsidR="005B7049"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способы поиска и накопления необходимой научной информации, ее обработки и оформления результатов; основные термины и определения, используемые при формировании документов в области научно-исследовательской деятельности;</w:t>
      </w:r>
    </w:p>
    <w:p w:rsidR="005B7049" w:rsidRPr="001C6B3C" w:rsidRDefault="00351886" w:rsidP="00E0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методы оценки технического состояния зданий; порядок приемки здания в эксплуатацию; организацию и планирование текущего ремонта; аппаратуру и приборы, применяемые при обследовании зданий и сооружений;</w:t>
      </w:r>
      <w:r w:rsidR="005B7049"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 пожарной безопасности;</w:t>
      </w:r>
    </w:p>
    <w:p w:rsidR="005B7049" w:rsidRPr="001C6B3C" w:rsidRDefault="005B7049" w:rsidP="00E0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оказания первой помощи пострадавшим при несчастных случаях;</w:t>
      </w:r>
    </w:p>
    <w:p w:rsidR="005B7049" w:rsidRPr="001C6B3C" w:rsidRDefault="005B7049" w:rsidP="00E0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 безопасности при производстве выполняемых работ;</w:t>
      </w:r>
    </w:p>
    <w:p w:rsidR="005B7049" w:rsidRPr="001C6B3C" w:rsidRDefault="005B7049" w:rsidP="00E0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производственной санитарии и гигиены;</w:t>
      </w:r>
    </w:p>
    <w:p w:rsidR="00A4748C" w:rsidRPr="001C6B3C" w:rsidRDefault="00E471B6" w:rsidP="00E0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методы оценки качества и надежности продукции;</w:t>
      </w:r>
      <w:r w:rsidR="004F799E"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научно-технические достижения и опыт организации строительного производства;</w:t>
      </w:r>
    </w:p>
    <w:p w:rsidR="0014284A" w:rsidRPr="001C6B3C" w:rsidRDefault="0014284A" w:rsidP="00E0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84A" w:rsidRPr="001C6B3C" w:rsidRDefault="0014284A" w:rsidP="00E0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методических указаниях разработаны различные виды самостоятельной внеаудиторной работы, даны указания по их выполнению, определены формы контроля.</w:t>
      </w:r>
    </w:p>
    <w:p w:rsidR="0014284A" w:rsidRPr="001C6B3C" w:rsidRDefault="0014284A" w:rsidP="00E0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84A" w:rsidRPr="001C6B3C" w:rsidRDefault="0014284A" w:rsidP="00E0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84A" w:rsidRPr="001C6B3C" w:rsidRDefault="0014284A" w:rsidP="00E0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Организация-разработчик: </w:t>
      </w:r>
    </w:p>
    <w:p w:rsidR="0014284A" w:rsidRPr="001C6B3C" w:rsidRDefault="0014284A" w:rsidP="00E0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84A" w:rsidRPr="001C6B3C" w:rsidRDefault="0014284A" w:rsidP="00E0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84A" w:rsidRPr="001C6B3C" w:rsidRDefault="0014284A" w:rsidP="00E0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Составитель:</w:t>
      </w:r>
    </w:p>
    <w:p w:rsidR="0014284A" w:rsidRPr="001C6B3C" w:rsidRDefault="0014284A" w:rsidP="00E02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Сёмина, преподаватель</w:t>
      </w:r>
      <w:r w:rsidRPr="001C6B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84A" w:rsidRPr="001C6B3C" w:rsidRDefault="0014284A" w:rsidP="001428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284A" w:rsidRPr="001C6B3C" w:rsidRDefault="0014284A" w:rsidP="0014284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4284A" w:rsidRPr="001C6B3C" w:rsidRDefault="0014284A" w:rsidP="001428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Рассмотрены</w:t>
      </w:r>
    </w:p>
    <w:p w:rsidR="0014284A" w:rsidRPr="001C6B3C" w:rsidRDefault="0014284A" w:rsidP="001428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На заседании методической комиссии</w:t>
      </w:r>
    </w:p>
    <w:p w:rsidR="0014284A" w:rsidRPr="001C6B3C" w:rsidRDefault="0014284A" w:rsidP="001428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284A" w:rsidRPr="001C6B3C" w:rsidRDefault="0014284A" w:rsidP="001428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284A" w:rsidRPr="001C6B3C" w:rsidRDefault="0014284A" w:rsidP="001428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Протокол № __ от ______________20__г.</w:t>
      </w:r>
    </w:p>
    <w:p w:rsidR="0014284A" w:rsidRPr="001C6B3C" w:rsidRDefault="0014284A" w:rsidP="001428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Председатель МК _________</w:t>
      </w:r>
      <w:r w:rsidR="00E02D95" w:rsidRPr="001C6B3C">
        <w:rPr>
          <w:rFonts w:ascii="Times New Roman" w:hAnsi="Times New Roman" w:cs="Times New Roman"/>
          <w:sz w:val="24"/>
          <w:szCs w:val="24"/>
        </w:rPr>
        <w:t>Е</w:t>
      </w:r>
      <w:r w:rsidRPr="001C6B3C">
        <w:rPr>
          <w:rFonts w:ascii="Times New Roman" w:hAnsi="Times New Roman" w:cs="Times New Roman"/>
          <w:sz w:val="24"/>
          <w:szCs w:val="24"/>
        </w:rPr>
        <w:t>.</w:t>
      </w:r>
      <w:r w:rsidR="00E02D95" w:rsidRPr="001C6B3C">
        <w:rPr>
          <w:rFonts w:ascii="Times New Roman" w:hAnsi="Times New Roman" w:cs="Times New Roman"/>
          <w:sz w:val="24"/>
          <w:szCs w:val="24"/>
        </w:rPr>
        <w:t>Г</w:t>
      </w:r>
      <w:r w:rsidRPr="001C6B3C">
        <w:rPr>
          <w:rFonts w:ascii="Times New Roman" w:hAnsi="Times New Roman" w:cs="Times New Roman"/>
          <w:sz w:val="24"/>
          <w:szCs w:val="24"/>
        </w:rPr>
        <w:t xml:space="preserve">. </w:t>
      </w:r>
      <w:r w:rsidR="00E02D95" w:rsidRPr="001C6B3C">
        <w:rPr>
          <w:rFonts w:ascii="Times New Roman" w:hAnsi="Times New Roman" w:cs="Times New Roman"/>
          <w:sz w:val="24"/>
          <w:szCs w:val="24"/>
        </w:rPr>
        <w:t>Кажарова</w:t>
      </w:r>
      <w:r w:rsidRPr="001C6B3C">
        <w:rPr>
          <w:rFonts w:ascii="Times New Roman" w:hAnsi="Times New Roman" w:cs="Times New Roman"/>
          <w:sz w:val="24"/>
          <w:szCs w:val="24"/>
        </w:rPr>
        <w:t>.</w:t>
      </w:r>
    </w:p>
    <w:p w:rsidR="0014284A" w:rsidRPr="001C6B3C" w:rsidRDefault="0014284A" w:rsidP="0014284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02D95" w:rsidRDefault="00E02D95" w:rsidP="0014284A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C74D10" w:rsidRDefault="00C74D10" w:rsidP="0014284A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C74D10" w:rsidRDefault="00C74D10" w:rsidP="0014284A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C74D10" w:rsidRPr="00C74D10" w:rsidRDefault="00C74D10" w:rsidP="0014284A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14284A" w:rsidRPr="001C6B3C" w:rsidRDefault="0014284A" w:rsidP="0014284A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"/>
        <w:gridCol w:w="7845"/>
        <w:gridCol w:w="1134"/>
      </w:tblGrid>
      <w:tr w:rsidR="0014284A" w:rsidRPr="001C6B3C" w:rsidTr="005D0E5F">
        <w:tc>
          <w:tcPr>
            <w:tcW w:w="550" w:type="dxa"/>
          </w:tcPr>
          <w:p w:rsidR="0014284A" w:rsidRPr="001C6B3C" w:rsidRDefault="0014284A" w:rsidP="0014284A">
            <w:pPr>
              <w:rPr>
                <w:rFonts w:ascii="Times New Roman" w:hAnsi="Times New Roman" w:cs="Times New Roman"/>
              </w:rPr>
            </w:pPr>
            <w:r w:rsidRPr="001C6B3C"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14284A" w:rsidRPr="001C6B3C" w:rsidRDefault="0014284A" w:rsidP="0014284A">
            <w:pPr>
              <w:rPr>
                <w:rFonts w:ascii="Times New Roman" w:hAnsi="Times New Roman" w:cs="Times New Roman"/>
              </w:rPr>
            </w:pPr>
            <w:proofErr w:type="spellStart"/>
            <w:r w:rsidRPr="001C6B3C">
              <w:rPr>
                <w:rFonts w:ascii="Times New Roman" w:hAnsi="Times New Roman" w:cs="Times New Roman"/>
              </w:rPr>
              <w:t>п</w:t>
            </w:r>
            <w:proofErr w:type="gramStart"/>
            <w:r w:rsidRPr="001C6B3C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7845" w:type="dxa"/>
          </w:tcPr>
          <w:p w:rsidR="0014284A" w:rsidRPr="001C6B3C" w:rsidRDefault="0014284A" w:rsidP="001428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6B3C">
              <w:rPr>
                <w:rFonts w:ascii="Times New Roman" w:hAnsi="Times New Roman" w:cs="Times New Roman"/>
                <w:b/>
              </w:rPr>
              <w:t>СОДЕРЖАНИЕ</w:t>
            </w:r>
          </w:p>
          <w:p w:rsidR="0014284A" w:rsidRPr="001C6B3C" w:rsidRDefault="0014284A" w:rsidP="00142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4284A" w:rsidRPr="001C6B3C" w:rsidRDefault="0014284A" w:rsidP="0014284A">
            <w:pPr>
              <w:rPr>
                <w:rFonts w:ascii="Times New Roman" w:hAnsi="Times New Roman" w:cs="Times New Roman"/>
              </w:rPr>
            </w:pPr>
            <w:r w:rsidRPr="001C6B3C">
              <w:rPr>
                <w:rFonts w:ascii="Times New Roman" w:hAnsi="Times New Roman" w:cs="Times New Roman"/>
              </w:rPr>
              <w:t>№ стр.</w:t>
            </w:r>
          </w:p>
        </w:tc>
      </w:tr>
      <w:tr w:rsidR="0014284A" w:rsidRPr="001C6B3C" w:rsidTr="005D0E5F">
        <w:tc>
          <w:tcPr>
            <w:tcW w:w="550" w:type="dxa"/>
          </w:tcPr>
          <w:p w:rsidR="0014284A" w:rsidRPr="001C6B3C" w:rsidRDefault="0014284A" w:rsidP="0014284A">
            <w:pPr>
              <w:rPr>
                <w:rFonts w:ascii="Times New Roman" w:hAnsi="Times New Roman" w:cs="Times New Roman"/>
              </w:rPr>
            </w:pPr>
            <w:r w:rsidRPr="001C6B3C">
              <w:rPr>
                <w:rFonts w:ascii="Times New Roman" w:hAnsi="Times New Roman" w:cs="Times New Roman"/>
              </w:rPr>
              <w:t>Ι</w:t>
            </w:r>
          </w:p>
        </w:tc>
        <w:tc>
          <w:tcPr>
            <w:tcW w:w="7845" w:type="dxa"/>
          </w:tcPr>
          <w:p w:rsidR="0014284A" w:rsidRPr="001C6B3C" w:rsidRDefault="0014284A" w:rsidP="00142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B3C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134" w:type="dxa"/>
          </w:tcPr>
          <w:p w:rsidR="0014284A" w:rsidRPr="001C6B3C" w:rsidRDefault="0014284A" w:rsidP="00142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B3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14284A" w:rsidRPr="001C6B3C" w:rsidTr="005D0E5F">
        <w:tc>
          <w:tcPr>
            <w:tcW w:w="550" w:type="dxa"/>
          </w:tcPr>
          <w:p w:rsidR="0014284A" w:rsidRPr="001C6B3C" w:rsidRDefault="0014284A" w:rsidP="0014284A">
            <w:pPr>
              <w:rPr>
                <w:rFonts w:ascii="Times New Roman" w:hAnsi="Times New Roman" w:cs="Times New Roman"/>
              </w:rPr>
            </w:pPr>
            <w:r w:rsidRPr="001C6B3C">
              <w:rPr>
                <w:rFonts w:ascii="Times New Roman" w:hAnsi="Times New Roman" w:cs="Times New Roman"/>
              </w:rPr>
              <w:t>ΙΙ</w:t>
            </w:r>
          </w:p>
        </w:tc>
        <w:tc>
          <w:tcPr>
            <w:tcW w:w="7845" w:type="dxa"/>
          </w:tcPr>
          <w:p w:rsidR="0014284A" w:rsidRPr="001C6B3C" w:rsidRDefault="0014284A" w:rsidP="00142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B3C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записка.</w:t>
            </w:r>
          </w:p>
        </w:tc>
        <w:tc>
          <w:tcPr>
            <w:tcW w:w="1134" w:type="dxa"/>
          </w:tcPr>
          <w:p w:rsidR="0014284A" w:rsidRPr="001C6B3C" w:rsidRDefault="0014284A" w:rsidP="00142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B3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14284A" w:rsidRPr="001C6B3C" w:rsidTr="005D0E5F">
        <w:tc>
          <w:tcPr>
            <w:tcW w:w="550" w:type="dxa"/>
          </w:tcPr>
          <w:p w:rsidR="0014284A" w:rsidRPr="001C6B3C" w:rsidRDefault="0014284A" w:rsidP="0014284A">
            <w:pPr>
              <w:rPr>
                <w:rFonts w:ascii="Times New Roman" w:hAnsi="Times New Roman" w:cs="Times New Roman"/>
              </w:rPr>
            </w:pPr>
            <w:r w:rsidRPr="001C6B3C">
              <w:rPr>
                <w:rFonts w:ascii="Times New Roman" w:hAnsi="Times New Roman" w:cs="Times New Roman"/>
              </w:rPr>
              <w:t>ΙΙΙ</w:t>
            </w:r>
          </w:p>
        </w:tc>
        <w:tc>
          <w:tcPr>
            <w:tcW w:w="7845" w:type="dxa"/>
          </w:tcPr>
          <w:p w:rsidR="0014284A" w:rsidRPr="001C6B3C" w:rsidRDefault="0014284A" w:rsidP="00D3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B3C">
              <w:rPr>
                <w:rFonts w:ascii="Times New Roman" w:hAnsi="Times New Roman" w:cs="Times New Roman"/>
                <w:sz w:val="24"/>
                <w:szCs w:val="24"/>
              </w:rPr>
              <w:t>Перечень внеаудиторных самостоятельных  работ по МДК.0</w:t>
            </w:r>
            <w:r w:rsidR="00D37B69" w:rsidRPr="001C6B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C6B3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37B69" w:rsidRPr="001C6B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7B69" w:rsidRPr="001C6B3C">
              <w:rPr>
                <w:rFonts w:ascii="Times New Roman" w:hAnsi="Times New Roman" w:cs="Times New Roman"/>
                <w:sz w:val="24"/>
                <w:szCs w:val="24"/>
              </w:rPr>
              <w:t>«технология каменных работ»</w:t>
            </w:r>
          </w:p>
        </w:tc>
        <w:tc>
          <w:tcPr>
            <w:tcW w:w="1134" w:type="dxa"/>
          </w:tcPr>
          <w:p w:rsidR="0014284A" w:rsidRPr="001C6B3C" w:rsidRDefault="0014284A" w:rsidP="00142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B3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14284A" w:rsidRPr="001C6B3C" w:rsidTr="005D0E5F">
        <w:tc>
          <w:tcPr>
            <w:tcW w:w="550" w:type="dxa"/>
          </w:tcPr>
          <w:p w:rsidR="0014284A" w:rsidRPr="001C6B3C" w:rsidRDefault="0014284A" w:rsidP="0014284A">
            <w:pPr>
              <w:rPr>
                <w:rFonts w:ascii="Times New Roman" w:hAnsi="Times New Roman" w:cs="Times New Roman"/>
              </w:rPr>
            </w:pPr>
            <w:r w:rsidRPr="001C6B3C">
              <w:rPr>
                <w:rFonts w:ascii="Times New Roman" w:hAnsi="Times New Roman" w:cs="Times New Roman"/>
              </w:rPr>
              <w:t>ΙV</w:t>
            </w:r>
          </w:p>
        </w:tc>
        <w:tc>
          <w:tcPr>
            <w:tcW w:w="7845" w:type="dxa"/>
          </w:tcPr>
          <w:p w:rsidR="0014284A" w:rsidRPr="001C6B3C" w:rsidRDefault="0014284A" w:rsidP="00142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B3C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к выполнению внеаудиторных самостоятельных работ (ВСР).</w:t>
            </w:r>
          </w:p>
        </w:tc>
        <w:tc>
          <w:tcPr>
            <w:tcW w:w="1134" w:type="dxa"/>
          </w:tcPr>
          <w:p w:rsidR="0014284A" w:rsidRPr="001C6B3C" w:rsidRDefault="0014284A" w:rsidP="00142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B3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14284A" w:rsidRPr="001C6B3C" w:rsidTr="005D0E5F">
        <w:tc>
          <w:tcPr>
            <w:tcW w:w="550" w:type="dxa"/>
          </w:tcPr>
          <w:p w:rsidR="0014284A" w:rsidRPr="001C6B3C" w:rsidRDefault="0014284A" w:rsidP="0014284A">
            <w:pPr>
              <w:rPr>
                <w:rFonts w:ascii="Times New Roman" w:hAnsi="Times New Roman" w:cs="Times New Roman"/>
              </w:rPr>
            </w:pPr>
            <w:r w:rsidRPr="001C6B3C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7845" w:type="dxa"/>
          </w:tcPr>
          <w:p w:rsidR="0014284A" w:rsidRPr="001C6B3C" w:rsidRDefault="0014284A" w:rsidP="00142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B3C">
              <w:rPr>
                <w:rFonts w:ascii="Times New Roman" w:hAnsi="Times New Roman" w:cs="Times New Roman"/>
                <w:sz w:val="24"/>
                <w:szCs w:val="24"/>
              </w:rPr>
              <w:t>Приложение.</w:t>
            </w:r>
          </w:p>
        </w:tc>
        <w:tc>
          <w:tcPr>
            <w:tcW w:w="1134" w:type="dxa"/>
          </w:tcPr>
          <w:p w:rsidR="0014284A" w:rsidRPr="001C6B3C" w:rsidRDefault="0014284A" w:rsidP="00142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B3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</w:tr>
      <w:tr w:rsidR="0014284A" w:rsidRPr="001C6B3C" w:rsidTr="005D0E5F">
        <w:tc>
          <w:tcPr>
            <w:tcW w:w="550" w:type="dxa"/>
          </w:tcPr>
          <w:p w:rsidR="0014284A" w:rsidRPr="001C6B3C" w:rsidRDefault="0014284A" w:rsidP="0014284A">
            <w:pPr>
              <w:rPr>
                <w:rFonts w:ascii="Times New Roman" w:hAnsi="Times New Roman" w:cs="Times New Roman"/>
              </w:rPr>
            </w:pPr>
            <w:r w:rsidRPr="001C6B3C">
              <w:rPr>
                <w:rFonts w:ascii="Times New Roman" w:hAnsi="Times New Roman" w:cs="Times New Roman"/>
              </w:rPr>
              <w:t>VΙ</w:t>
            </w:r>
          </w:p>
        </w:tc>
        <w:tc>
          <w:tcPr>
            <w:tcW w:w="7845" w:type="dxa"/>
          </w:tcPr>
          <w:p w:rsidR="0014284A" w:rsidRPr="001C6B3C" w:rsidRDefault="0014284A" w:rsidP="00142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B3C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дисциплины.</w:t>
            </w:r>
          </w:p>
        </w:tc>
        <w:tc>
          <w:tcPr>
            <w:tcW w:w="1134" w:type="dxa"/>
          </w:tcPr>
          <w:p w:rsidR="0014284A" w:rsidRPr="001C6B3C" w:rsidRDefault="0014284A" w:rsidP="00142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B3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</w:tr>
      <w:tr w:rsidR="0014284A" w:rsidRPr="001C6B3C" w:rsidTr="005D0E5F">
        <w:tc>
          <w:tcPr>
            <w:tcW w:w="550" w:type="dxa"/>
          </w:tcPr>
          <w:p w:rsidR="0014284A" w:rsidRPr="001C6B3C" w:rsidRDefault="0014284A" w:rsidP="0014284A">
            <w:pPr>
              <w:rPr>
                <w:rFonts w:ascii="Times New Roman" w:hAnsi="Times New Roman" w:cs="Times New Roman"/>
              </w:rPr>
            </w:pPr>
            <w:r w:rsidRPr="001C6B3C">
              <w:rPr>
                <w:rFonts w:ascii="Times New Roman" w:hAnsi="Times New Roman" w:cs="Times New Roman"/>
              </w:rPr>
              <w:t>VΙΙ</w:t>
            </w:r>
          </w:p>
        </w:tc>
        <w:tc>
          <w:tcPr>
            <w:tcW w:w="7845" w:type="dxa"/>
          </w:tcPr>
          <w:p w:rsidR="0014284A" w:rsidRPr="001C6B3C" w:rsidRDefault="0014284A" w:rsidP="00142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B3C">
              <w:rPr>
                <w:rFonts w:ascii="Times New Roman" w:hAnsi="Times New Roman" w:cs="Times New Roman"/>
                <w:sz w:val="24"/>
                <w:szCs w:val="24"/>
              </w:rPr>
              <w:t>Заключение.</w:t>
            </w:r>
          </w:p>
        </w:tc>
        <w:tc>
          <w:tcPr>
            <w:tcW w:w="1134" w:type="dxa"/>
          </w:tcPr>
          <w:p w:rsidR="0014284A" w:rsidRPr="001C6B3C" w:rsidRDefault="0014284A" w:rsidP="00142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B3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</w:tr>
    </w:tbl>
    <w:p w:rsidR="0014284A" w:rsidRPr="001C6B3C" w:rsidRDefault="0014284A" w:rsidP="0014284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4284A" w:rsidRPr="001C6B3C" w:rsidRDefault="0014284A" w:rsidP="0014284A">
      <w:pPr>
        <w:spacing w:after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14284A" w:rsidRPr="001C6B3C" w:rsidRDefault="0014284A" w:rsidP="00142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B3C">
        <w:rPr>
          <w:rFonts w:ascii="Times New Roman" w:hAnsi="Times New Roman" w:cs="Times New Roman"/>
          <w:b/>
          <w:sz w:val="24"/>
          <w:szCs w:val="24"/>
        </w:rPr>
        <w:t>Ι. Введение.</w:t>
      </w:r>
    </w:p>
    <w:p w:rsidR="0014284A" w:rsidRPr="001C6B3C" w:rsidRDefault="0014284A" w:rsidP="001428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Организация самостоятельной работы обучающихся регулируется ФГОС НПО и СПО по профессиям и учебным планом.</w:t>
      </w:r>
    </w:p>
    <w:p w:rsidR="0014284A" w:rsidRPr="001C6B3C" w:rsidRDefault="0014284A" w:rsidP="001428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ab/>
        <w:t>В соответствии с вышеперечисленными нормативными документами определяется объём самостоятельной работы, выполнение которого является обязательным для каждого обучающегося во внеаудиторное время по заданию и при методическом руководстве преподавателя, но без его непосредственного участия.</w:t>
      </w:r>
    </w:p>
    <w:p w:rsidR="0014284A" w:rsidRPr="001C6B3C" w:rsidRDefault="0014284A" w:rsidP="0014284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B3C">
        <w:rPr>
          <w:rFonts w:ascii="Times New Roman" w:hAnsi="Times New Roman" w:cs="Times New Roman"/>
          <w:b/>
          <w:sz w:val="24"/>
          <w:szCs w:val="24"/>
        </w:rPr>
        <w:t>Рекомендуемое количество часов на освоение программы МДК.0</w:t>
      </w:r>
      <w:r w:rsidR="00D37B69" w:rsidRPr="001C6B3C">
        <w:rPr>
          <w:rFonts w:ascii="Times New Roman" w:hAnsi="Times New Roman" w:cs="Times New Roman"/>
          <w:b/>
          <w:sz w:val="24"/>
          <w:szCs w:val="24"/>
        </w:rPr>
        <w:t>5</w:t>
      </w:r>
      <w:r w:rsidRPr="001C6B3C">
        <w:rPr>
          <w:rFonts w:ascii="Times New Roman" w:hAnsi="Times New Roman" w:cs="Times New Roman"/>
          <w:b/>
          <w:sz w:val="24"/>
          <w:szCs w:val="24"/>
        </w:rPr>
        <w:t>.0</w:t>
      </w:r>
      <w:r w:rsidR="00D37B69" w:rsidRPr="001C6B3C">
        <w:rPr>
          <w:rFonts w:ascii="Times New Roman" w:hAnsi="Times New Roman" w:cs="Times New Roman"/>
          <w:b/>
          <w:sz w:val="24"/>
          <w:szCs w:val="24"/>
        </w:rPr>
        <w:t>2</w:t>
      </w:r>
      <w:r w:rsidRPr="001C6B3C">
        <w:rPr>
          <w:rFonts w:ascii="Times New Roman" w:hAnsi="Times New Roman" w:cs="Times New Roman"/>
          <w:b/>
          <w:sz w:val="24"/>
          <w:szCs w:val="24"/>
        </w:rPr>
        <w:t>:</w:t>
      </w:r>
      <w:r w:rsidR="00D37B69" w:rsidRPr="001C6B3C">
        <w:rPr>
          <w:rFonts w:ascii="Times New Roman" w:hAnsi="Times New Roman" w:cs="Times New Roman"/>
          <w:sz w:val="24"/>
          <w:szCs w:val="24"/>
        </w:rPr>
        <w:t xml:space="preserve"> «технология каменных работ»</w:t>
      </w:r>
    </w:p>
    <w:p w:rsidR="0014284A" w:rsidRPr="001C6B3C" w:rsidRDefault="0014284A" w:rsidP="00142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–</w:t>
      </w:r>
      <w:r w:rsidR="008D3575"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661C"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="00B605A9"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часов, в том числе:</w:t>
      </w:r>
    </w:p>
    <w:p w:rsidR="0014284A" w:rsidRPr="001C6B3C" w:rsidRDefault="0014284A" w:rsidP="00142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максимальной уч</w:t>
      </w:r>
      <w:r w:rsidR="00B605A9"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ебной нагрузки </w:t>
      </w:r>
      <w:proofErr w:type="gramStart"/>
      <w:r w:rsidR="00B605A9"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="00B605A9"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5E1637"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="0020661C"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часов, включая:</w:t>
      </w:r>
    </w:p>
    <w:p w:rsidR="0014284A" w:rsidRPr="001C6B3C" w:rsidRDefault="0014284A" w:rsidP="00142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обязательной аудиторной учебной нагрузки </w:t>
      </w:r>
      <w:proofErr w:type="gramStart"/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8D3575"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часа;</w:t>
      </w:r>
    </w:p>
    <w:p w:rsidR="0014284A" w:rsidRPr="001C6B3C" w:rsidRDefault="0014284A" w:rsidP="00142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самостоятельной работы </w:t>
      </w:r>
      <w:proofErr w:type="gramStart"/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 </w:t>
      </w:r>
      <w:r w:rsidR="00D37B69"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часов;</w:t>
      </w:r>
    </w:p>
    <w:p w:rsidR="0014284A" w:rsidRPr="001C6B3C" w:rsidRDefault="0014284A" w:rsidP="00142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учебной и практики – </w:t>
      </w:r>
      <w:r w:rsidR="008D3575"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108</w:t>
      </w: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</w:p>
    <w:p w:rsidR="0014284A" w:rsidRPr="001C6B3C" w:rsidRDefault="0014284A" w:rsidP="001428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284A" w:rsidRPr="001C6B3C" w:rsidRDefault="0014284A" w:rsidP="0014284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B3C">
        <w:rPr>
          <w:rFonts w:ascii="Times New Roman" w:hAnsi="Times New Roman" w:cs="Times New Roman"/>
          <w:b/>
          <w:sz w:val="24"/>
          <w:szCs w:val="24"/>
        </w:rPr>
        <w:t>ΙΙ. Пояснительная записка.</w:t>
      </w:r>
    </w:p>
    <w:p w:rsidR="0014284A" w:rsidRPr="001C6B3C" w:rsidRDefault="0014284A" w:rsidP="001428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b/>
          <w:sz w:val="24"/>
          <w:szCs w:val="24"/>
        </w:rPr>
        <w:tab/>
      </w:r>
      <w:r w:rsidRPr="001C6B3C">
        <w:rPr>
          <w:rFonts w:ascii="Times New Roman" w:hAnsi="Times New Roman" w:cs="Times New Roman"/>
          <w:sz w:val="24"/>
          <w:szCs w:val="24"/>
        </w:rPr>
        <w:t>Целью самостоятельной работы является овладение знаниями, умениями и навыками по предмету МДК.0</w:t>
      </w:r>
      <w:r w:rsidR="00D37B69" w:rsidRPr="001C6B3C">
        <w:rPr>
          <w:rFonts w:ascii="Times New Roman" w:hAnsi="Times New Roman" w:cs="Times New Roman"/>
          <w:sz w:val="24"/>
          <w:szCs w:val="24"/>
        </w:rPr>
        <w:t>5</w:t>
      </w:r>
      <w:r w:rsidRPr="001C6B3C">
        <w:rPr>
          <w:rFonts w:ascii="Times New Roman" w:hAnsi="Times New Roman" w:cs="Times New Roman"/>
          <w:sz w:val="24"/>
          <w:szCs w:val="24"/>
        </w:rPr>
        <w:t>.0</w:t>
      </w:r>
      <w:r w:rsidR="00D37B69" w:rsidRPr="001C6B3C">
        <w:rPr>
          <w:rFonts w:ascii="Times New Roman" w:hAnsi="Times New Roman" w:cs="Times New Roman"/>
          <w:sz w:val="24"/>
          <w:szCs w:val="24"/>
        </w:rPr>
        <w:t>2«технология каменных работ»</w:t>
      </w:r>
      <w:r w:rsidRPr="001C6B3C">
        <w:rPr>
          <w:rFonts w:ascii="Times New Roman" w:hAnsi="Times New Roman" w:cs="Times New Roman"/>
          <w:sz w:val="24"/>
          <w:szCs w:val="24"/>
        </w:rPr>
        <w:t>.</w:t>
      </w:r>
    </w:p>
    <w:p w:rsidR="0014284A" w:rsidRPr="001C6B3C" w:rsidRDefault="0014284A" w:rsidP="001428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ab/>
        <w:t>В результате выполнения ВСР формируются:</w:t>
      </w:r>
    </w:p>
    <w:p w:rsidR="0014284A" w:rsidRPr="001C6B3C" w:rsidRDefault="0014284A" w:rsidP="0014284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Умение поиска оптимальных решений;</w:t>
      </w:r>
    </w:p>
    <w:p w:rsidR="0014284A" w:rsidRPr="001C6B3C" w:rsidRDefault="0014284A" w:rsidP="0014284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Навыки учебного исследования;</w:t>
      </w:r>
    </w:p>
    <w:p w:rsidR="0014284A" w:rsidRPr="001C6B3C" w:rsidRDefault="0014284A" w:rsidP="0014284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Самостоятельность, ответственность;</w:t>
      </w:r>
    </w:p>
    <w:p w:rsidR="0014284A" w:rsidRPr="001C6B3C" w:rsidRDefault="0014284A" w:rsidP="0014284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Инициативность, уверенность;</w:t>
      </w:r>
    </w:p>
    <w:p w:rsidR="0014284A" w:rsidRPr="001C6B3C" w:rsidRDefault="0014284A" w:rsidP="0014284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Навыки работы с учебником, нормативными документами, интернетом.</w:t>
      </w:r>
    </w:p>
    <w:p w:rsidR="0014284A" w:rsidRPr="001C6B3C" w:rsidRDefault="0014284A" w:rsidP="0014284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 xml:space="preserve">Критериями оценки результатов внеаудиторной самостоятельной работы </w:t>
      </w:r>
      <w:proofErr w:type="gramStart"/>
      <w:r w:rsidRPr="001C6B3C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1C6B3C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14284A" w:rsidRPr="001C6B3C" w:rsidRDefault="0014284A" w:rsidP="0014284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Уровень освоения учебного материала;</w:t>
      </w:r>
    </w:p>
    <w:p w:rsidR="0014284A" w:rsidRPr="001C6B3C" w:rsidRDefault="0014284A" w:rsidP="0014284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Умение использовать теоретические знания и умения при выполнении практических задач;</w:t>
      </w:r>
    </w:p>
    <w:p w:rsidR="0014284A" w:rsidRPr="001C6B3C" w:rsidRDefault="0014284A" w:rsidP="0014284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Обоснованность и чёткость изложения ответа;</w:t>
      </w:r>
    </w:p>
    <w:p w:rsidR="0014284A" w:rsidRPr="001C6B3C" w:rsidRDefault="0014284A" w:rsidP="0014284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Оформление материала в соответствии с требованиями;</w:t>
      </w:r>
    </w:p>
    <w:p w:rsidR="0014284A" w:rsidRPr="001C6B3C" w:rsidRDefault="0014284A" w:rsidP="0014284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Уровень сформированности общих и профессиональных компетенций.</w:t>
      </w:r>
    </w:p>
    <w:p w:rsidR="005E1637" w:rsidRPr="001C6B3C" w:rsidRDefault="005E1637" w:rsidP="005E16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1637" w:rsidRPr="001C6B3C" w:rsidRDefault="005E1637" w:rsidP="005E16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1637" w:rsidRPr="001C6B3C" w:rsidRDefault="005E1637" w:rsidP="005E16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1637" w:rsidRPr="001C6B3C" w:rsidRDefault="005E1637" w:rsidP="005E16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D3B57" w:rsidRPr="001C6B3C" w:rsidRDefault="00FD3B57" w:rsidP="00FD3B5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4D10" w:rsidRDefault="00C74D10" w:rsidP="0014284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4284A" w:rsidRPr="001C6B3C" w:rsidRDefault="00C74D10" w:rsidP="00142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4D10">
        <w:rPr>
          <w:rFonts w:ascii="Times New Roman" w:hAnsi="Times New Roman" w:cs="Times New Roman"/>
          <w:sz w:val="24"/>
          <w:szCs w:val="24"/>
        </w:rPr>
        <w:lastRenderedPageBreak/>
        <w:t>]</w:t>
      </w:r>
      <w:r w:rsidR="0014284A" w:rsidRPr="001C6B3C">
        <w:rPr>
          <w:rFonts w:ascii="Times New Roman" w:hAnsi="Times New Roman" w:cs="Times New Roman"/>
          <w:sz w:val="24"/>
          <w:szCs w:val="24"/>
        </w:rPr>
        <w:t>Выполнение ВСР способствует формированию общих компетенций: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14284A" w:rsidRPr="001C6B3C" w:rsidTr="005D0E5F">
        <w:tc>
          <w:tcPr>
            <w:tcW w:w="817" w:type="dxa"/>
          </w:tcPr>
          <w:p w:rsidR="0014284A" w:rsidRPr="001C6B3C" w:rsidRDefault="0014284A" w:rsidP="0014284A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Start"/>
            <w:r w:rsidRPr="001C6B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C6B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4" w:type="dxa"/>
          </w:tcPr>
          <w:p w:rsidR="0014284A" w:rsidRPr="001C6B3C" w:rsidRDefault="0014284A" w:rsidP="0014284A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sz w:val="20"/>
                <w:szCs w:val="20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14284A" w:rsidRPr="001C6B3C" w:rsidTr="005D0E5F">
        <w:tc>
          <w:tcPr>
            <w:tcW w:w="817" w:type="dxa"/>
          </w:tcPr>
          <w:p w:rsidR="0014284A" w:rsidRPr="001C6B3C" w:rsidRDefault="0014284A" w:rsidP="0014284A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6B3C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End"/>
            <w:r w:rsidRPr="001C6B3C">
              <w:rPr>
                <w:rFonts w:ascii="Times New Roman" w:hAnsi="Times New Roman" w:cs="Times New Roman"/>
                <w:sz w:val="20"/>
                <w:szCs w:val="20"/>
              </w:rPr>
              <w:t xml:space="preserve"> 2.</w:t>
            </w:r>
          </w:p>
        </w:tc>
        <w:tc>
          <w:tcPr>
            <w:tcW w:w="8754" w:type="dxa"/>
          </w:tcPr>
          <w:p w:rsidR="0014284A" w:rsidRPr="001C6B3C" w:rsidRDefault="0014284A" w:rsidP="0014284A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sz w:val="20"/>
                <w:szCs w:val="20"/>
              </w:rPr>
              <w:t>Организовывать собственную деятельность, исходя из цели и способов её достижения, определённых руководителем.</w:t>
            </w:r>
          </w:p>
        </w:tc>
      </w:tr>
      <w:tr w:rsidR="0014284A" w:rsidRPr="001C6B3C" w:rsidTr="005D0E5F">
        <w:tc>
          <w:tcPr>
            <w:tcW w:w="817" w:type="dxa"/>
          </w:tcPr>
          <w:p w:rsidR="0014284A" w:rsidRPr="001C6B3C" w:rsidRDefault="0014284A" w:rsidP="0014284A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6B3C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End"/>
            <w:r w:rsidRPr="001C6B3C">
              <w:rPr>
                <w:rFonts w:ascii="Times New Roman" w:hAnsi="Times New Roman" w:cs="Times New Roman"/>
                <w:sz w:val="20"/>
                <w:szCs w:val="20"/>
              </w:rPr>
              <w:t xml:space="preserve"> 3.</w:t>
            </w:r>
          </w:p>
        </w:tc>
        <w:tc>
          <w:tcPr>
            <w:tcW w:w="8754" w:type="dxa"/>
          </w:tcPr>
          <w:p w:rsidR="0014284A" w:rsidRPr="001C6B3C" w:rsidRDefault="0014284A" w:rsidP="0014284A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sz w:val="20"/>
                <w:szCs w:val="20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14284A" w:rsidRPr="001C6B3C" w:rsidTr="005D0E5F">
        <w:tc>
          <w:tcPr>
            <w:tcW w:w="817" w:type="dxa"/>
          </w:tcPr>
          <w:p w:rsidR="0014284A" w:rsidRPr="001C6B3C" w:rsidRDefault="0014284A" w:rsidP="0014284A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6B3C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End"/>
            <w:r w:rsidRPr="001C6B3C">
              <w:rPr>
                <w:rFonts w:ascii="Times New Roman" w:hAnsi="Times New Roman" w:cs="Times New Roman"/>
                <w:sz w:val="20"/>
                <w:szCs w:val="20"/>
              </w:rPr>
              <w:t xml:space="preserve"> 4.</w:t>
            </w:r>
          </w:p>
        </w:tc>
        <w:tc>
          <w:tcPr>
            <w:tcW w:w="8754" w:type="dxa"/>
          </w:tcPr>
          <w:p w:rsidR="0014284A" w:rsidRPr="001C6B3C" w:rsidRDefault="0014284A" w:rsidP="0014284A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sz w:val="20"/>
                <w:szCs w:val="20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14284A" w:rsidRPr="001C6B3C" w:rsidTr="005D0E5F">
        <w:tc>
          <w:tcPr>
            <w:tcW w:w="817" w:type="dxa"/>
          </w:tcPr>
          <w:p w:rsidR="0014284A" w:rsidRPr="001C6B3C" w:rsidRDefault="0014284A" w:rsidP="0014284A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6B3C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End"/>
            <w:r w:rsidRPr="001C6B3C">
              <w:rPr>
                <w:rFonts w:ascii="Times New Roman" w:hAnsi="Times New Roman" w:cs="Times New Roman"/>
                <w:sz w:val="20"/>
                <w:szCs w:val="20"/>
              </w:rPr>
              <w:t xml:space="preserve"> 5.</w:t>
            </w:r>
          </w:p>
        </w:tc>
        <w:tc>
          <w:tcPr>
            <w:tcW w:w="8754" w:type="dxa"/>
          </w:tcPr>
          <w:p w:rsidR="0014284A" w:rsidRPr="001C6B3C" w:rsidRDefault="0014284A" w:rsidP="0014284A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sz w:val="20"/>
                <w:szCs w:val="20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14284A" w:rsidRPr="001C6B3C" w:rsidTr="005D0E5F">
        <w:tc>
          <w:tcPr>
            <w:tcW w:w="817" w:type="dxa"/>
          </w:tcPr>
          <w:p w:rsidR="0014284A" w:rsidRPr="001C6B3C" w:rsidRDefault="0014284A" w:rsidP="0014284A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6B3C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End"/>
            <w:r w:rsidRPr="001C6B3C">
              <w:rPr>
                <w:rFonts w:ascii="Times New Roman" w:hAnsi="Times New Roman" w:cs="Times New Roman"/>
                <w:sz w:val="20"/>
                <w:szCs w:val="20"/>
              </w:rPr>
              <w:t xml:space="preserve"> 6.</w:t>
            </w:r>
          </w:p>
        </w:tc>
        <w:tc>
          <w:tcPr>
            <w:tcW w:w="8754" w:type="dxa"/>
          </w:tcPr>
          <w:p w:rsidR="0014284A" w:rsidRPr="001C6B3C" w:rsidRDefault="0014284A" w:rsidP="0014284A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sz w:val="20"/>
                <w:szCs w:val="20"/>
              </w:rPr>
              <w:t>Работать в коллективе и команде, эффективно общаться с коллегами, руководством, клиентами.</w:t>
            </w:r>
          </w:p>
        </w:tc>
      </w:tr>
      <w:tr w:rsidR="0014284A" w:rsidRPr="001C6B3C" w:rsidTr="005D0E5F">
        <w:tc>
          <w:tcPr>
            <w:tcW w:w="817" w:type="dxa"/>
          </w:tcPr>
          <w:p w:rsidR="0014284A" w:rsidRPr="001C6B3C" w:rsidRDefault="0014284A" w:rsidP="0014284A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6B3C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End"/>
            <w:r w:rsidRPr="001C6B3C">
              <w:rPr>
                <w:rFonts w:ascii="Times New Roman" w:hAnsi="Times New Roman" w:cs="Times New Roman"/>
                <w:sz w:val="20"/>
                <w:szCs w:val="20"/>
              </w:rPr>
              <w:t xml:space="preserve"> 7.</w:t>
            </w:r>
          </w:p>
        </w:tc>
        <w:tc>
          <w:tcPr>
            <w:tcW w:w="8754" w:type="dxa"/>
          </w:tcPr>
          <w:p w:rsidR="0014284A" w:rsidRPr="001C6B3C" w:rsidRDefault="0014284A" w:rsidP="0014284A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sz w:val="20"/>
                <w:szCs w:val="20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</w:tr>
    </w:tbl>
    <w:p w:rsidR="0014284A" w:rsidRPr="001C6B3C" w:rsidRDefault="0014284A" w:rsidP="00142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284A" w:rsidRPr="001C6B3C" w:rsidRDefault="0014284A" w:rsidP="00142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B3C">
        <w:rPr>
          <w:rFonts w:ascii="Times New Roman" w:hAnsi="Times New Roman" w:cs="Times New Roman"/>
          <w:b/>
          <w:sz w:val="24"/>
          <w:szCs w:val="24"/>
        </w:rPr>
        <w:t>Формы контроля ВСР:</w:t>
      </w:r>
    </w:p>
    <w:p w:rsidR="0014284A" w:rsidRPr="001C6B3C" w:rsidRDefault="0014284A" w:rsidP="0014284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Устный опрос;</w:t>
      </w:r>
    </w:p>
    <w:p w:rsidR="0014284A" w:rsidRPr="001C6B3C" w:rsidRDefault="0014284A" w:rsidP="0014284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Проверка тетрадей;</w:t>
      </w:r>
    </w:p>
    <w:p w:rsidR="0014284A" w:rsidRPr="001C6B3C" w:rsidRDefault="0014284A" w:rsidP="0014284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Собеседование;</w:t>
      </w:r>
    </w:p>
    <w:p w:rsidR="0014284A" w:rsidRPr="001C6B3C" w:rsidRDefault="0014284A" w:rsidP="0014284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Включение вопросов в задания текущей (контрольные и практические работы) и промежуточной аттестации (дифференцированный зачёт).</w:t>
      </w:r>
    </w:p>
    <w:p w:rsidR="0014284A" w:rsidRPr="001C6B3C" w:rsidRDefault="0014284A" w:rsidP="00142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B3C">
        <w:rPr>
          <w:rFonts w:ascii="Times New Roman" w:hAnsi="Times New Roman" w:cs="Times New Roman"/>
          <w:b/>
          <w:sz w:val="24"/>
          <w:szCs w:val="24"/>
        </w:rPr>
        <w:t>Виды самостоятельной работы:</w:t>
      </w:r>
    </w:p>
    <w:p w:rsidR="0014284A" w:rsidRPr="001C6B3C" w:rsidRDefault="0014284A" w:rsidP="0014284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Работа с нормативными документами;</w:t>
      </w:r>
    </w:p>
    <w:p w:rsidR="0014284A" w:rsidRPr="001C6B3C" w:rsidRDefault="0014284A" w:rsidP="0014284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Подготовка рефератов, письменных развёрнутых ответов на вопросы;</w:t>
      </w:r>
    </w:p>
    <w:p w:rsidR="0014284A" w:rsidRPr="001C6B3C" w:rsidRDefault="0014284A" w:rsidP="0014284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Составление характеристик по плану, конспектов-схем;</w:t>
      </w:r>
    </w:p>
    <w:p w:rsidR="0014284A" w:rsidRPr="001C6B3C" w:rsidRDefault="0014284A" w:rsidP="0014284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 xml:space="preserve">Сбор информации. </w:t>
      </w:r>
    </w:p>
    <w:p w:rsidR="0014284A" w:rsidRPr="001C6B3C" w:rsidRDefault="0014284A" w:rsidP="0014284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 xml:space="preserve">Самостоятельная познавательная внеаудиторная деятельность </w:t>
      </w:r>
      <w:proofErr w:type="gramStart"/>
      <w:r w:rsidRPr="001C6B3C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1C6B3C">
        <w:rPr>
          <w:rFonts w:ascii="Times New Roman" w:hAnsi="Times New Roman" w:cs="Times New Roman"/>
          <w:sz w:val="24"/>
          <w:szCs w:val="24"/>
        </w:rPr>
        <w:t xml:space="preserve"> вырабатывает психологическую установку на систематическое пополнение своих знаний и выработку умений ориентирование в потоке информации при решении новых познавательных учебных и практических задач.</w:t>
      </w:r>
    </w:p>
    <w:p w:rsidR="0014284A" w:rsidRPr="001C6B3C" w:rsidRDefault="0014284A" w:rsidP="0014284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ab/>
        <w:t xml:space="preserve">Руководство преподавателя самостоятельными работами состоит в возможности дать </w:t>
      </w:r>
      <w:proofErr w:type="gramStart"/>
      <w:r w:rsidRPr="001C6B3C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1C6B3C">
        <w:rPr>
          <w:rFonts w:ascii="Times New Roman" w:hAnsi="Times New Roman" w:cs="Times New Roman"/>
          <w:sz w:val="24"/>
          <w:szCs w:val="24"/>
        </w:rPr>
        <w:t xml:space="preserve"> проявить себя, свои силы в решении заданий и упражнений. Для этого обучающиеся должны сами отыскивать способы решения, при этом, их логика рассуждений может быть нетождественной системе размышлений, предлагаемой преподавателем или описанной в учебном пособии.</w:t>
      </w:r>
    </w:p>
    <w:p w:rsidR="0014284A" w:rsidRPr="001C6B3C" w:rsidRDefault="0014284A" w:rsidP="0014284A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Для  достижения лучшего результата преподаватель проводит консультации как групповые, так и индивидуальные по выполнению самостоятельных работ. График заранее сообщается преподавателем и вывешивается в кабинете.</w:t>
      </w:r>
    </w:p>
    <w:p w:rsidR="0014284A" w:rsidRPr="001C6B3C" w:rsidRDefault="0014284A" w:rsidP="0014284A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ab/>
        <w:t>Методика организации самостоятельной работы обучающихся зависит от характера, структуры и особенностей изучаемой дисциплины. Объёма часов, вида занятий, индивидуальных качеств обучающихся и условий учебной деятельности.</w:t>
      </w:r>
    </w:p>
    <w:p w:rsidR="0014284A" w:rsidRPr="001C6B3C" w:rsidRDefault="0014284A" w:rsidP="0014284A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ab/>
        <w:t xml:space="preserve">Преподаватель при этом назначает </w:t>
      </w:r>
      <w:proofErr w:type="gramStart"/>
      <w:r w:rsidRPr="001C6B3C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1C6B3C">
        <w:rPr>
          <w:rFonts w:ascii="Times New Roman" w:hAnsi="Times New Roman" w:cs="Times New Roman"/>
          <w:sz w:val="24"/>
          <w:szCs w:val="24"/>
        </w:rPr>
        <w:t xml:space="preserve"> варианты выполнения, осуществляет контроль выполнения учащимися графика самостоятельной работы, проводит анализ и даёт оценку выполненной работы.</w:t>
      </w:r>
    </w:p>
    <w:p w:rsidR="0014284A" w:rsidRPr="001C6B3C" w:rsidRDefault="0014284A" w:rsidP="0014284A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Оценивание индивидуальных образовательных достижений по результатам выполнения ВСР производится в соответствии с универсальной шкалой (таблица).</w:t>
      </w:r>
    </w:p>
    <w:p w:rsidR="005E1637" w:rsidRDefault="005E1637" w:rsidP="0014284A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74D10" w:rsidRDefault="00C74D10" w:rsidP="0014284A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74D10" w:rsidRPr="00C74D10" w:rsidRDefault="00C74D10" w:rsidP="0014284A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4284A" w:rsidRPr="001C6B3C" w:rsidRDefault="0014284A" w:rsidP="0014284A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3053"/>
        <w:gridCol w:w="3051"/>
        <w:gridCol w:w="3107"/>
      </w:tblGrid>
      <w:tr w:rsidR="0014284A" w:rsidRPr="001C6B3C" w:rsidTr="005D0E5F">
        <w:tc>
          <w:tcPr>
            <w:tcW w:w="3053" w:type="dxa"/>
            <w:vMerge w:val="restart"/>
          </w:tcPr>
          <w:p w:rsidR="0014284A" w:rsidRPr="001C6B3C" w:rsidRDefault="0014284A" w:rsidP="0014284A">
            <w:pPr>
              <w:jc w:val="center"/>
              <w:rPr>
                <w:rFonts w:ascii="Times New Roman" w:hAnsi="Times New Roman" w:cs="Times New Roman"/>
              </w:rPr>
            </w:pPr>
            <w:r w:rsidRPr="001C6B3C">
              <w:rPr>
                <w:rFonts w:ascii="Times New Roman" w:hAnsi="Times New Roman" w:cs="Times New Roman"/>
              </w:rPr>
              <w:t>Процент результативности</w:t>
            </w:r>
          </w:p>
          <w:p w:rsidR="0014284A" w:rsidRPr="001C6B3C" w:rsidRDefault="0014284A" w:rsidP="0014284A">
            <w:pPr>
              <w:jc w:val="center"/>
              <w:rPr>
                <w:rFonts w:ascii="Times New Roman" w:hAnsi="Times New Roman" w:cs="Times New Roman"/>
              </w:rPr>
            </w:pPr>
            <w:r w:rsidRPr="001C6B3C">
              <w:rPr>
                <w:rFonts w:ascii="Times New Roman" w:hAnsi="Times New Roman" w:cs="Times New Roman"/>
              </w:rPr>
              <w:t>(правильных ответов)</w:t>
            </w:r>
          </w:p>
        </w:tc>
        <w:tc>
          <w:tcPr>
            <w:tcW w:w="6158" w:type="dxa"/>
            <w:gridSpan w:val="2"/>
          </w:tcPr>
          <w:p w:rsidR="0014284A" w:rsidRPr="001C6B3C" w:rsidRDefault="0014284A" w:rsidP="0014284A">
            <w:pPr>
              <w:jc w:val="center"/>
              <w:rPr>
                <w:rFonts w:ascii="Times New Roman" w:hAnsi="Times New Roman" w:cs="Times New Roman"/>
              </w:rPr>
            </w:pPr>
            <w:r w:rsidRPr="001C6B3C">
              <w:rPr>
                <w:rFonts w:ascii="Times New Roman" w:hAnsi="Times New Roman" w:cs="Times New Roman"/>
              </w:rPr>
              <w:t>Качественная оценка индивидуальных образовательных достижений</w:t>
            </w:r>
          </w:p>
        </w:tc>
      </w:tr>
      <w:tr w:rsidR="0014284A" w:rsidRPr="001C6B3C" w:rsidTr="005D0E5F">
        <w:tc>
          <w:tcPr>
            <w:tcW w:w="3053" w:type="dxa"/>
            <w:vMerge/>
          </w:tcPr>
          <w:p w:rsidR="0014284A" w:rsidRPr="001C6B3C" w:rsidRDefault="0014284A" w:rsidP="001428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1" w:type="dxa"/>
          </w:tcPr>
          <w:p w:rsidR="0014284A" w:rsidRPr="001C6B3C" w:rsidRDefault="0014284A" w:rsidP="0014284A">
            <w:pPr>
              <w:jc w:val="center"/>
              <w:rPr>
                <w:rFonts w:ascii="Times New Roman" w:hAnsi="Times New Roman" w:cs="Times New Roman"/>
              </w:rPr>
            </w:pPr>
            <w:r w:rsidRPr="001C6B3C">
              <w:rPr>
                <w:rFonts w:ascii="Times New Roman" w:hAnsi="Times New Roman" w:cs="Times New Roman"/>
              </w:rPr>
              <w:t>Балл (отметка)</w:t>
            </w:r>
          </w:p>
        </w:tc>
        <w:tc>
          <w:tcPr>
            <w:tcW w:w="3107" w:type="dxa"/>
          </w:tcPr>
          <w:p w:rsidR="0014284A" w:rsidRPr="001C6B3C" w:rsidRDefault="0014284A" w:rsidP="0014284A">
            <w:pPr>
              <w:jc w:val="center"/>
              <w:rPr>
                <w:rFonts w:ascii="Times New Roman" w:hAnsi="Times New Roman" w:cs="Times New Roman"/>
              </w:rPr>
            </w:pPr>
            <w:r w:rsidRPr="001C6B3C">
              <w:rPr>
                <w:rFonts w:ascii="Times New Roman" w:hAnsi="Times New Roman" w:cs="Times New Roman"/>
              </w:rPr>
              <w:t>Вербальный аналог</w:t>
            </w:r>
          </w:p>
        </w:tc>
      </w:tr>
      <w:tr w:rsidR="0014284A" w:rsidRPr="001C6B3C" w:rsidTr="005D0E5F">
        <w:tc>
          <w:tcPr>
            <w:tcW w:w="3053" w:type="dxa"/>
          </w:tcPr>
          <w:p w:rsidR="0014284A" w:rsidRPr="001C6B3C" w:rsidRDefault="0014284A" w:rsidP="0014284A">
            <w:pPr>
              <w:jc w:val="center"/>
              <w:rPr>
                <w:rFonts w:ascii="Times New Roman" w:hAnsi="Times New Roman" w:cs="Times New Roman"/>
              </w:rPr>
            </w:pPr>
            <w:r w:rsidRPr="001C6B3C">
              <w:rPr>
                <w:rFonts w:ascii="Times New Roman" w:hAnsi="Times New Roman" w:cs="Times New Roman"/>
              </w:rPr>
              <w:t>90÷100</w:t>
            </w:r>
          </w:p>
        </w:tc>
        <w:tc>
          <w:tcPr>
            <w:tcW w:w="3051" w:type="dxa"/>
          </w:tcPr>
          <w:p w:rsidR="0014284A" w:rsidRPr="001C6B3C" w:rsidRDefault="0014284A" w:rsidP="0014284A">
            <w:pPr>
              <w:jc w:val="center"/>
              <w:rPr>
                <w:rFonts w:ascii="Times New Roman" w:hAnsi="Times New Roman" w:cs="Times New Roman"/>
              </w:rPr>
            </w:pPr>
            <w:r w:rsidRPr="001C6B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07" w:type="dxa"/>
          </w:tcPr>
          <w:p w:rsidR="0014284A" w:rsidRPr="001C6B3C" w:rsidRDefault="0014284A" w:rsidP="0014284A">
            <w:pPr>
              <w:jc w:val="center"/>
              <w:rPr>
                <w:rFonts w:ascii="Times New Roman" w:hAnsi="Times New Roman" w:cs="Times New Roman"/>
              </w:rPr>
            </w:pPr>
            <w:r w:rsidRPr="001C6B3C">
              <w:rPr>
                <w:rFonts w:ascii="Times New Roman" w:hAnsi="Times New Roman" w:cs="Times New Roman"/>
              </w:rPr>
              <w:t>Отлично</w:t>
            </w:r>
          </w:p>
        </w:tc>
      </w:tr>
      <w:tr w:rsidR="0014284A" w:rsidRPr="001C6B3C" w:rsidTr="005D0E5F">
        <w:tc>
          <w:tcPr>
            <w:tcW w:w="3053" w:type="dxa"/>
          </w:tcPr>
          <w:p w:rsidR="0014284A" w:rsidRPr="001C6B3C" w:rsidRDefault="0014284A" w:rsidP="0014284A">
            <w:pPr>
              <w:jc w:val="center"/>
              <w:rPr>
                <w:rFonts w:ascii="Times New Roman" w:hAnsi="Times New Roman" w:cs="Times New Roman"/>
              </w:rPr>
            </w:pPr>
            <w:r w:rsidRPr="001C6B3C">
              <w:rPr>
                <w:rFonts w:ascii="Times New Roman" w:hAnsi="Times New Roman" w:cs="Times New Roman"/>
              </w:rPr>
              <w:t>80÷89</w:t>
            </w:r>
          </w:p>
        </w:tc>
        <w:tc>
          <w:tcPr>
            <w:tcW w:w="3051" w:type="dxa"/>
          </w:tcPr>
          <w:p w:rsidR="0014284A" w:rsidRPr="001C6B3C" w:rsidRDefault="0014284A" w:rsidP="0014284A">
            <w:pPr>
              <w:jc w:val="center"/>
              <w:rPr>
                <w:rFonts w:ascii="Times New Roman" w:hAnsi="Times New Roman" w:cs="Times New Roman"/>
              </w:rPr>
            </w:pPr>
            <w:r w:rsidRPr="001C6B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07" w:type="dxa"/>
          </w:tcPr>
          <w:p w:rsidR="0014284A" w:rsidRPr="001C6B3C" w:rsidRDefault="0014284A" w:rsidP="0014284A">
            <w:pPr>
              <w:jc w:val="center"/>
              <w:rPr>
                <w:rFonts w:ascii="Times New Roman" w:hAnsi="Times New Roman" w:cs="Times New Roman"/>
              </w:rPr>
            </w:pPr>
            <w:r w:rsidRPr="001C6B3C">
              <w:rPr>
                <w:rFonts w:ascii="Times New Roman" w:hAnsi="Times New Roman" w:cs="Times New Roman"/>
              </w:rPr>
              <w:t>Хорошо</w:t>
            </w:r>
          </w:p>
        </w:tc>
      </w:tr>
      <w:tr w:rsidR="0014284A" w:rsidRPr="001C6B3C" w:rsidTr="005D0E5F">
        <w:tc>
          <w:tcPr>
            <w:tcW w:w="3053" w:type="dxa"/>
          </w:tcPr>
          <w:p w:rsidR="0014284A" w:rsidRPr="001C6B3C" w:rsidRDefault="0014284A" w:rsidP="0014284A">
            <w:pPr>
              <w:jc w:val="center"/>
              <w:rPr>
                <w:rFonts w:ascii="Times New Roman" w:hAnsi="Times New Roman" w:cs="Times New Roman"/>
              </w:rPr>
            </w:pPr>
            <w:r w:rsidRPr="001C6B3C">
              <w:rPr>
                <w:rFonts w:ascii="Times New Roman" w:hAnsi="Times New Roman" w:cs="Times New Roman"/>
              </w:rPr>
              <w:t>70÷79</w:t>
            </w:r>
          </w:p>
        </w:tc>
        <w:tc>
          <w:tcPr>
            <w:tcW w:w="3051" w:type="dxa"/>
          </w:tcPr>
          <w:p w:rsidR="0014284A" w:rsidRPr="001C6B3C" w:rsidRDefault="0014284A" w:rsidP="0014284A">
            <w:pPr>
              <w:jc w:val="center"/>
              <w:rPr>
                <w:rFonts w:ascii="Times New Roman" w:hAnsi="Times New Roman" w:cs="Times New Roman"/>
              </w:rPr>
            </w:pPr>
            <w:r w:rsidRPr="001C6B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07" w:type="dxa"/>
          </w:tcPr>
          <w:p w:rsidR="0014284A" w:rsidRPr="001C6B3C" w:rsidRDefault="0014284A" w:rsidP="0014284A">
            <w:pPr>
              <w:jc w:val="center"/>
              <w:rPr>
                <w:rFonts w:ascii="Times New Roman" w:hAnsi="Times New Roman" w:cs="Times New Roman"/>
              </w:rPr>
            </w:pPr>
            <w:r w:rsidRPr="001C6B3C"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14284A" w:rsidRPr="001C6B3C" w:rsidTr="005D0E5F">
        <w:tc>
          <w:tcPr>
            <w:tcW w:w="3053" w:type="dxa"/>
          </w:tcPr>
          <w:p w:rsidR="0014284A" w:rsidRPr="001C6B3C" w:rsidRDefault="0014284A" w:rsidP="0014284A">
            <w:pPr>
              <w:jc w:val="center"/>
              <w:rPr>
                <w:rFonts w:ascii="Times New Roman" w:hAnsi="Times New Roman" w:cs="Times New Roman"/>
              </w:rPr>
            </w:pPr>
            <w:r w:rsidRPr="001C6B3C">
              <w:rPr>
                <w:rFonts w:ascii="Times New Roman" w:hAnsi="Times New Roman" w:cs="Times New Roman"/>
              </w:rPr>
              <w:t>Менее 70</w:t>
            </w:r>
          </w:p>
        </w:tc>
        <w:tc>
          <w:tcPr>
            <w:tcW w:w="3051" w:type="dxa"/>
          </w:tcPr>
          <w:p w:rsidR="0014284A" w:rsidRPr="001C6B3C" w:rsidRDefault="0014284A" w:rsidP="0014284A">
            <w:pPr>
              <w:jc w:val="center"/>
              <w:rPr>
                <w:rFonts w:ascii="Times New Roman" w:hAnsi="Times New Roman" w:cs="Times New Roman"/>
              </w:rPr>
            </w:pPr>
            <w:r w:rsidRPr="001C6B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07" w:type="dxa"/>
          </w:tcPr>
          <w:p w:rsidR="0014284A" w:rsidRPr="001C6B3C" w:rsidRDefault="0014284A" w:rsidP="0014284A">
            <w:pPr>
              <w:jc w:val="center"/>
              <w:rPr>
                <w:rFonts w:ascii="Times New Roman" w:hAnsi="Times New Roman" w:cs="Times New Roman"/>
              </w:rPr>
            </w:pPr>
            <w:r w:rsidRPr="001C6B3C">
              <w:rPr>
                <w:rFonts w:ascii="Times New Roman" w:hAnsi="Times New Roman" w:cs="Times New Roman"/>
              </w:rPr>
              <w:t>неудовлетворительно</w:t>
            </w:r>
          </w:p>
        </w:tc>
      </w:tr>
    </w:tbl>
    <w:p w:rsidR="0014284A" w:rsidRPr="001C6B3C" w:rsidRDefault="0014284A" w:rsidP="00864B3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864B34" w:rsidRPr="001C6B3C" w:rsidRDefault="0014284A" w:rsidP="00864B34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6B3C">
        <w:rPr>
          <w:rFonts w:ascii="Times New Roman" w:hAnsi="Times New Roman" w:cs="Times New Roman"/>
          <w:sz w:val="24"/>
          <w:szCs w:val="24"/>
        </w:rPr>
        <w:t>За невыполненную самостоятельную работу преподаватель ставит неудовлетворительную оценку в журнал ВСР, которая учитывается при выставлении итоговых оценок по дисциплине.</w:t>
      </w:r>
      <w:r w:rsidR="00963032" w:rsidRPr="001C6B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E1637" w:rsidRPr="001C6B3C" w:rsidRDefault="0014284A" w:rsidP="00C74D10">
      <w:pPr>
        <w:spacing w:after="100" w:afterAutospacing="1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1C6B3C">
        <w:rPr>
          <w:rFonts w:ascii="Times New Roman" w:hAnsi="Times New Roman" w:cs="Times New Roman"/>
          <w:b/>
          <w:sz w:val="24"/>
          <w:szCs w:val="24"/>
        </w:rPr>
        <w:t>ΙΙΙ. Перечень внеаудиторной самостоятельной работы по предмету МДК.0</w:t>
      </w:r>
      <w:r w:rsidR="007D4672" w:rsidRPr="001C6B3C">
        <w:rPr>
          <w:rFonts w:ascii="Times New Roman" w:hAnsi="Times New Roman" w:cs="Times New Roman"/>
          <w:b/>
          <w:sz w:val="24"/>
          <w:szCs w:val="24"/>
        </w:rPr>
        <w:t>5</w:t>
      </w:r>
      <w:r w:rsidRPr="001C6B3C">
        <w:rPr>
          <w:rFonts w:ascii="Times New Roman" w:hAnsi="Times New Roman" w:cs="Times New Roman"/>
          <w:b/>
          <w:sz w:val="24"/>
          <w:szCs w:val="24"/>
        </w:rPr>
        <w:t>.0</w:t>
      </w:r>
      <w:r w:rsidR="007D4672" w:rsidRPr="001C6B3C">
        <w:rPr>
          <w:rFonts w:ascii="Times New Roman" w:hAnsi="Times New Roman" w:cs="Times New Roman"/>
          <w:b/>
          <w:sz w:val="24"/>
          <w:szCs w:val="24"/>
        </w:rPr>
        <w:t>2</w:t>
      </w:r>
      <w:r w:rsidRPr="001C6B3C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7D4672" w:rsidRPr="001C6B3C">
        <w:rPr>
          <w:rFonts w:ascii="Times New Roman" w:hAnsi="Times New Roman" w:cs="Times New Roman"/>
          <w:b/>
          <w:sz w:val="24"/>
          <w:szCs w:val="24"/>
        </w:rPr>
        <w:t>Технология каменных работ</w:t>
      </w:r>
      <w:r w:rsidRPr="001C6B3C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159"/>
        <w:gridCol w:w="1884"/>
        <w:gridCol w:w="4202"/>
        <w:gridCol w:w="869"/>
        <w:gridCol w:w="1414"/>
      </w:tblGrid>
      <w:tr w:rsidR="0014284A" w:rsidRPr="001C6B3C" w:rsidTr="00C74D10">
        <w:trPr>
          <w:trHeight w:val="834"/>
        </w:trPr>
        <w:tc>
          <w:tcPr>
            <w:tcW w:w="1159" w:type="dxa"/>
          </w:tcPr>
          <w:p w:rsidR="0014284A" w:rsidRPr="001C6B3C" w:rsidRDefault="0014284A" w:rsidP="005E16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84" w:type="dxa"/>
          </w:tcPr>
          <w:p w:rsidR="0014284A" w:rsidRPr="001C6B3C" w:rsidRDefault="0014284A" w:rsidP="005E16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тем</w:t>
            </w:r>
          </w:p>
        </w:tc>
        <w:tc>
          <w:tcPr>
            <w:tcW w:w="4202" w:type="dxa"/>
          </w:tcPr>
          <w:p w:rsidR="0014284A" w:rsidRPr="001C6B3C" w:rsidRDefault="0014284A" w:rsidP="005E16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b/>
                <w:sz w:val="20"/>
                <w:szCs w:val="20"/>
              </w:rPr>
              <w:t>Вид внеурочной деятельности</w:t>
            </w:r>
          </w:p>
        </w:tc>
        <w:tc>
          <w:tcPr>
            <w:tcW w:w="869" w:type="dxa"/>
          </w:tcPr>
          <w:p w:rsidR="0014284A" w:rsidRPr="001C6B3C" w:rsidRDefault="0014284A" w:rsidP="005E16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1414" w:type="dxa"/>
          </w:tcPr>
          <w:p w:rsidR="0014284A" w:rsidRPr="001C6B3C" w:rsidRDefault="0014284A" w:rsidP="005E16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b/>
                <w:sz w:val="20"/>
                <w:szCs w:val="20"/>
              </w:rPr>
              <w:t>Формы и методы контроля</w:t>
            </w:r>
          </w:p>
        </w:tc>
      </w:tr>
      <w:tr w:rsidR="0014284A" w:rsidRPr="001C6B3C" w:rsidTr="00C74D10">
        <w:trPr>
          <w:trHeight w:val="1986"/>
        </w:trPr>
        <w:tc>
          <w:tcPr>
            <w:tcW w:w="1159" w:type="dxa"/>
          </w:tcPr>
          <w:p w:rsidR="0014284A" w:rsidRPr="001C6B3C" w:rsidRDefault="0014284A" w:rsidP="001428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6B3C">
              <w:rPr>
                <w:rFonts w:ascii="Times New Roman" w:hAnsi="Times New Roman" w:cs="Times New Roman"/>
                <w:b/>
                <w:sz w:val="18"/>
                <w:szCs w:val="18"/>
              </w:rPr>
              <w:t>МДК.0</w:t>
            </w:r>
            <w:r w:rsidR="007D4672" w:rsidRPr="001C6B3C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1C6B3C"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 w:rsidR="007D4672" w:rsidRPr="001C6B3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14284A" w:rsidRPr="001C6B3C" w:rsidRDefault="0014284A" w:rsidP="00142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84" w:type="dxa"/>
          </w:tcPr>
          <w:p w:rsidR="0014284A" w:rsidRPr="001C6B3C" w:rsidRDefault="007D4672" w:rsidP="00142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sz w:val="20"/>
                <w:szCs w:val="20"/>
              </w:rPr>
              <w:t>Безопасность труда</w:t>
            </w:r>
          </w:p>
        </w:tc>
        <w:tc>
          <w:tcPr>
            <w:tcW w:w="4202" w:type="dxa"/>
          </w:tcPr>
          <w:p w:rsidR="00B73E41" w:rsidRPr="001C6B3C" w:rsidRDefault="0014284A" w:rsidP="00864B34">
            <w:pPr>
              <w:pStyle w:val="fr1"/>
              <w:spacing w:before="0" w:beforeAutospacing="0" w:after="0" w:afterAutospacing="0"/>
              <w:jc w:val="both"/>
            </w:pPr>
            <w:r w:rsidRPr="001C6B3C">
              <w:rPr>
                <w:sz w:val="20"/>
                <w:szCs w:val="20"/>
              </w:rPr>
              <w:t>С.Р.</w:t>
            </w:r>
            <w:r w:rsidR="00B26D7A" w:rsidRPr="001C6B3C">
              <w:rPr>
                <w:sz w:val="20"/>
                <w:szCs w:val="20"/>
              </w:rPr>
              <w:t xml:space="preserve"> </w:t>
            </w:r>
            <w:hyperlink r:id="rId9" w:history="1">
              <w:r w:rsidR="00864B34" w:rsidRPr="001C6B3C">
                <w:rPr>
                  <w:rStyle w:val="a8"/>
                </w:rPr>
                <w:t>http://files.stroyinf.ru</w:t>
              </w:r>
            </w:hyperlink>
            <w:r w:rsidR="00864B34" w:rsidRPr="001C6B3C">
              <w:t xml:space="preserve"> </w:t>
            </w:r>
            <w:r w:rsidR="00B73E41" w:rsidRPr="001C6B3C">
              <w:t>СНиП 12-03-2001.Часть-1</w:t>
            </w:r>
          </w:p>
          <w:p w:rsidR="00B26D7A" w:rsidRPr="001C6B3C" w:rsidRDefault="00B26D7A" w:rsidP="00864B34">
            <w:pPr>
              <w:pStyle w:val="fr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C6B3C">
              <w:rPr>
                <w:sz w:val="20"/>
                <w:szCs w:val="20"/>
              </w:rPr>
              <w:t>СНиП 12-04-2002 «Безопасность труда в строительстве».</w:t>
            </w:r>
          </w:p>
          <w:p w:rsidR="00B26D7A" w:rsidRPr="001C6B3C" w:rsidRDefault="00B26D7A" w:rsidP="00864B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sz w:val="20"/>
                <w:szCs w:val="20"/>
              </w:rPr>
              <w:t>Учебное пособие «Охрана труда в строительстве», Минько В. М., изд-во «Академия», 2012 г.</w:t>
            </w:r>
          </w:p>
          <w:p w:rsidR="0014284A" w:rsidRPr="001C6B3C" w:rsidRDefault="0014284A" w:rsidP="00864B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14284A" w:rsidRPr="001C6B3C" w:rsidRDefault="007D4672" w:rsidP="00142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4" w:type="dxa"/>
          </w:tcPr>
          <w:p w:rsidR="0014284A" w:rsidRPr="001C6B3C" w:rsidRDefault="0014284A" w:rsidP="00142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sz w:val="20"/>
                <w:szCs w:val="20"/>
              </w:rPr>
              <w:t>Оценка работы в конспекте.</w:t>
            </w:r>
          </w:p>
        </w:tc>
      </w:tr>
      <w:tr w:rsidR="0014284A" w:rsidRPr="001C6B3C" w:rsidTr="00C74D10">
        <w:trPr>
          <w:trHeight w:val="1649"/>
        </w:trPr>
        <w:tc>
          <w:tcPr>
            <w:tcW w:w="1159" w:type="dxa"/>
          </w:tcPr>
          <w:p w:rsidR="0014284A" w:rsidRPr="001C6B3C" w:rsidRDefault="0014284A" w:rsidP="00142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84" w:type="dxa"/>
          </w:tcPr>
          <w:p w:rsidR="0014284A" w:rsidRPr="001C6B3C" w:rsidRDefault="007D4672" w:rsidP="00142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sz w:val="20"/>
                <w:szCs w:val="20"/>
              </w:rPr>
              <w:t>Материалы для каменной кладки</w:t>
            </w:r>
            <w:r w:rsidR="0014284A" w:rsidRPr="001C6B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02" w:type="dxa"/>
          </w:tcPr>
          <w:p w:rsidR="00A17E53" w:rsidRPr="001C6B3C" w:rsidRDefault="0014284A" w:rsidP="00864B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sz w:val="20"/>
                <w:szCs w:val="20"/>
              </w:rPr>
              <w:t xml:space="preserve">С.Р. </w:t>
            </w:r>
            <w:r w:rsidR="00A17E53" w:rsidRPr="001C6B3C">
              <w:rPr>
                <w:rFonts w:ascii="Times New Roman" w:hAnsi="Times New Roman" w:cs="Times New Roman"/>
                <w:sz w:val="20"/>
                <w:szCs w:val="20"/>
              </w:rPr>
              <w:t xml:space="preserve"> История возникновения каменных конструкций.</w:t>
            </w:r>
          </w:p>
          <w:p w:rsidR="0014284A" w:rsidRPr="001C6B3C" w:rsidRDefault="00A17E53" w:rsidP="00864B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sz w:val="20"/>
                <w:szCs w:val="20"/>
              </w:rPr>
              <w:t>Каменная кладка / традиционное,  современное применение.</w:t>
            </w:r>
          </w:p>
          <w:p w:rsidR="0014284A" w:rsidRPr="001C6B3C" w:rsidRDefault="00530E10" w:rsidP="00864B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sz w:val="20"/>
                <w:szCs w:val="20"/>
              </w:rPr>
              <w:t>Виды каменных материалов.</w:t>
            </w:r>
          </w:p>
          <w:p w:rsidR="00530E10" w:rsidRPr="001C6B3C" w:rsidRDefault="00530E10" w:rsidP="00864B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sz w:val="20"/>
                <w:szCs w:val="20"/>
              </w:rPr>
              <w:t>Современные растворные смеси для каменной кладки.</w:t>
            </w:r>
          </w:p>
        </w:tc>
        <w:tc>
          <w:tcPr>
            <w:tcW w:w="869" w:type="dxa"/>
          </w:tcPr>
          <w:p w:rsidR="0014284A" w:rsidRPr="001C6B3C" w:rsidRDefault="0014284A" w:rsidP="00142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4" w:type="dxa"/>
          </w:tcPr>
          <w:p w:rsidR="0014284A" w:rsidRPr="001C6B3C" w:rsidRDefault="0014284A" w:rsidP="00142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sz w:val="20"/>
                <w:szCs w:val="20"/>
              </w:rPr>
              <w:t>Оценка реферата.</w:t>
            </w:r>
          </w:p>
        </w:tc>
      </w:tr>
      <w:tr w:rsidR="0014284A" w:rsidRPr="001C6B3C" w:rsidTr="00C74D10">
        <w:trPr>
          <w:trHeight w:val="1189"/>
        </w:trPr>
        <w:tc>
          <w:tcPr>
            <w:tcW w:w="1159" w:type="dxa"/>
          </w:tcPr>
          <w:p w:rsidR="0014284A" w:rsidRPr="001C6B3C" w:rsidRDefault="0014284A" w:rsidP="00142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84" w:type="dxa"/>
          </w:tcPr>
          <w:p w:rsidR="0014284A" w:rsidRPr="001C6B3C" w:rsidRDefault="007D4672" w:rsidP="00142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sz w:val="20"/>
                <w:szCs w:val="20"/>
              </w:rPr>
              <w:t>Каменная кладка</w:t>
            </w:r>
            <w:r w:rsidR="0014284A" w:rsidRPr="001C6B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02" w:type="dxa"/>
          </w:tcPr>
          <w:p w:rsidR="00A403BF" w:rsidRPr="001C6B3C" w:rsidRDefault="0014284A" w:rsidP="00864B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sz w:val="20"/>
                <w:szCs w:val="20"/>
              </w:rPr>
              <w:t>С.Р.</w:t>
            </w:r>
            <w:r w:rsidR="005D0E5F" w:rsidRPr="001C6B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3B57" w:rsidRPr="001C6B3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5D0E5F" w:rsidRPr="001C6B3C">
              <w:rPr>
                <w:rFonts w:ascii="Times New Roman" w:hAnsi="Times New Roman" w:cs="Times New Roman"/>
                <w:sz w:val="20"/>
                <w:szCs w:val="20"/>
              </w:rPr>
              <w:t xml:space="preserve">иды </w:t>
            </w:r>
            <w:r w:rsidR="00A403BF" w:rsidRPr="001C6B3C">
              <w:rPr>
                <w:rFonts w:ascii="Times New Roman" w:hAnsi="Times New Roman" w:cs="Times New Roman"/>
                <w:sz w:val="20"/>
                <w:szCs w:val="20"/>
              </w:rPr>
              <w:t xml:space="preserve">каменных </w:t>
            </w:r>
            <w:r w:rsidR="005D0E5F" w:rsidRPr="001C6B3C">
              <w:rPr>
                <w:rFonts w:ascii="Times New Roman" w:hAnsi="Times New Roman" w:cs="Times New Roman"/>
                <w:sz w:val="20"/>
                <w:szCs w:val="20"/>
              </w:rPr>
              <w:t>кладок.</w:t>
            </w:r>
          </w:p>
          <w:p w:rsidR="00FD3B57" w:rsidRPr="001C6B3C" w:rsidRDefault="00FD3B57" w:rsidP="00864B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sz w:val="20"/>
                <w:szCs w:val="20"/>
              </w:rPr>
              <w:t>Правила резки кирпичной кладки.</w:t>
            </w:r>
          </w:p>
          <w:p w:rsidR="00081DBC" w:rsidRPr="001C6B3C" w:rsidRDefault="002F4307" w:rsidP="00864B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sz w:val="20"/>
                <w:szCs w:val="20"/>
              </w:rPr>
              <w:t>Определение типа и размера кирпича по заданию.</w:t>
            </w:r>
          </w:p>
          <w:p w:rsidR="0014284A" w:rsidRPr="001C6B3C" w:rsidRDefault="00081DBC" w:rsidP="00864B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sz w:val="20"/>
                <w:szCs w:val="20"/>
              </w:rPr>
              <w:t>Определение марки раствора  по заданию.</w:t>
            </w:r>
          </w:p>
        </w:tc>
        <w:tc>
          <w:tcPr>
            <w:tcW w:w="869" w:type="dxa"/>
          </w:tcPr>
          <w:p w:rsidR="0014284A" w:rsidRPr="001C6B3C" w:rsidRDefault="007D4672" w:rsidP="00142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4" w:type="dxa"/>
          </w:tcPr>
          <w:p w:rsidR="0014284A" w:rsidRPr="001C6B3C" w:rsidRDefault="0014284A" w:rsidP="00142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sz w:val="20"/>
                <w:szCs w:val="20"/>
              </w:rPr>
              <w:t>Оценка составления рефератов.</w:t>
            </w:r>
          </w:p>
        </w:tc>
      </w:tr>
      <w:tr w:rsidR="0014284A" w:rsidRPr="001C6B3C" w:rsidTr="00C74D10">
        <w:trPr>
          <w:trHeight w:val="1927"/>
        </w:trPr>
        <w:tc>
          <w:tcPr>
            <w:tcW w:w="1159" w:type="dxa"/>
          </w:tcPr>
          <w:p w:rsidR="0014284A" w:rsidRPr="001C6B3C" w:rsidRDefault="0014284A" w:rsidP="00142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84" w:type="dxa"/>
          </w:tcPr>
          <w:p w:rsidR="0014284A" w:rsidRPr="001C6B3C" w:rsidRDefault="008E418E" w:rsidP="00142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sz w:val="20"/>
                <w:szCs w:val="20"/>
              </w:rPr>
              <w:t>Организация и оснащение работы каменщика</w:t>
            </w:r>
            <w:r w:rsidR="0014284A" w:rsidRPr="001C6B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02" w:type="dxa"/>
          </w:tcPr>
          <w:p w:rsidR="0014284A" w:rsidRPr="001C6B3C" w:rsidRDefault="0014284A" w:rsidP="00864B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sz w:val="20"/>
                <w:szCs w:val="20"/>
              </w:rPr>
              <w:t xml:space="preserve">С.Р. </w:t>
            </w:r>
            <w:r w:rsidR="00E359E4" w:rsidRPr="001C6B3C">
              <w:rPr>
                <w:rFonts w:ascii="Times New Roman" w:hAnsi="Times New Roman" w:cs="Times New Roman"/>
                <w:sz w:val="20"/>
                <w:szCs w:val="20"/>
              </w:rPr>
              <w:t xml:space="preserve"> Презентация </w:t>
            </w:r>
            <w:r w:rsidRPr="001C6B3C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Производственная опасность при </w:t>
            </w:r>
            <w:r w:rsidR="00E359E4" w:rsidRPr="001C6B3C">
              <w:rPr>
                <w:rFonts w:ascii="Times New Roman" w:hAnsi="Times New Roman" w:cs="Times New Roman"/>
                <w:sz w:val="20"/>
                <w:szCs w:val="20"/>
              </w:rPr>
              <w:t>производстве каменных работ, м</w:t>
            </w:r>
            <w:r w:rsidRPr="001C6B3C">
              <w:rPr>
                <w:rFonts w:ascii="Times New Roman" w:hAnsi="Times New Roman" w:cs="Times New Roman"/>
                <w:sz w:val="20"/>
                <w:szCs w:val="20"/>
              </w:rPr>
              <w:t>етоды её предотвращения.</w:t>
            </w:r>
          </w:p>
          <w:p w:rsidR="00A84236" w:rsidRPr="001C6B3C" w:rsidRDefault="00D724AA" w:rsidP="00864B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sz w:val="20"/>
                <w:szCs w:val="20"/>
              </w:rPr>
              <w:t>Производство подачи материала к рабочим местам.</w:t>
            </w:r>
          </w:p>
          <w:p w:rsidR="00E359E4" w:rsidRPr="001C6B3C" w:rsidRDefault="00A84236" w:rsidP="00864B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sz w:val="20"/>
                <w:szCs w:val="20"/>
              </w:rPr>
              <w:t>Современные инструменты и приспособления для ведения</w:t>
            </w:r>
            <w:r w:rsidRPr="001C6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6B3C">
              <w:rPr>
                <w:rFonts w:ascii="Times New Roman" w:hAnsi="Times New Roman" w:cs="Times New Roman"/>
                <w:sz w:val="20"/>
                <w:szCs w:val="20"/>
              </w:rPr>
              <w:t>каменной кладки.</w:t>
            </w:r>
          </w:p>
        </w:tc>
        <w:tc>
          <w:tcPr>
            <w:tcW w:w="869" w:type="dxa"/>
          </w:tcPr>
          <w:p w:rsidR="0014284A" w:rsidRPr="001C6B3C" w:rsidRDefault="008E418E" w:rsidP="00142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4" w:type="dxa"/>
          </w:tcPr>
          <w:p w:rsidR="0014284A" w:rsidRPr="001C6B3C" w:rsidRDefault="0014284A" w:rsidP="00142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sz w:val="20"/>
                <w:szCs w:val="20"/>
              </w:rPr>
              <w:t xml:space="preserve">Оценка работы в конспекте. </w:t>
            </w:r>
          </w:p>
        </w:tc>
      </w:tr>
      <w:tr w:rsidR="008E418E" w:rsidRPr="001C6B3C" w:rsidTr="00C74D10">
        <w:trPr>
          <w:trHeight w:val="1418"/>
        </w:trPr>
        <w:tc>
          <w:tcPr>
            <w:tcW w:w="1159" w:type="dxa"/>
          </w:tcPr>
          <w:p w:rsidR="008E418E" w:rsidRPr="001C6B3C" w:rsidRDefault="008E418E" w:rsidP="00142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84" w:type="dxa"/>
          </w:tcPr>
          <w:p w:rsidR="008E418E" w:rsidRPr="001C6B3C" w:rsidRDefault="008E418E" w:rsidP="00142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sz w:val="20"/>
                <w:szCs w:val="20"/>
              </w:rPr>
              <w:t>Технология каменной кладки</w:t>
            </w:r>
          </w:p>
        </w:tc>
        <w:tc>
          <w:tcPr>
            <w:tcW w:w="4202" w:type="dxa"/>
          </w:tcPr>
          <w:p w:rsidR="008E418E" w:rsidRPr="001C6B3C" w:rsidRDefault="00A403BF" w:rsidP="00864B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sz w:val="20"/>
                <w:szCs w:val="20"/>
              </w:rPr>
              <w:t xml:space="preserve">С.Р. </w:t>
            </w:r>
            <w:r w:rsidR="00D724AA" w:rsidRPr="001C6B3C">
              <w:rPr>
                <w:rFonts w:ascii="Times New Roman" w:hAnsi="Times New Roman" w:cs="Times New Roman"/>
                <w:sz w:val="20"/>
                <w:szCs w:val="20"/>
              </w:rPr>
              <w:t>Кладка стен облегченных конструкций</w:t>
            </w:r>
            <w:r w:rsidR="00A84236" w:rsidRPr="001C6B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84236" w:rsidRPr="001C6B3C" w:rsidRDefault="00A84236" w:rsidP="00864B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sz w:val="20"/>
                <w:szCs w:val="20"/>
              </w:rPr>
              <w:t>Кладка из искусственных камней. Смешанная кладка.</w:t>
            </w:r>
          </w:p>
          <w:p w:rsidR="00C051C3" w:rsidRPr="001C6B3C" w:rsidRDefault="00C051C3" w:rsidP="00864B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sz w:val="20"/>
                <w:szCs w:val="20"/>
              </w:rPr>
              <w:t>Виды облегченных кладок.</w:t>
            </w:r>
          </w:p>
          <w:p w:rsidR="00A403BF" w:rsidRPr="001C6B3C" w:rsidRDefault="00A403BF" w:rsidP="00864B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sz w:val="20"/>
                <w:szCs w:val="20"/>
              </w:rPr>
              <w:t>Армирование каменной кладки.</w:t>
            </w:r>
          </w:p>
          <w:p w:rsidR="00A403BF" w:rsidRPr="001C6B3C" w:rsidRDefault="00A403BF" w:rsidP="00864B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8E418E" w:rsidRPr="001C6B3C" w:rsidRDefault="008E418E" w:rsidP="00142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4" w:type="dxa"/>
          </w:tcPr>
          <w:p w:rsidR="008E418E" w:rsidRPr="001C6B3C" w:rsidRDefault="008E418E" w:rsidP="00142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84A" w:rsidRPr="001C6B3C" w:rsidTr="00C74D10">
        <w:trPr>
          <w:trHeight w:val="958"/>
        </w:trPr>
        <w:tc>
          <w:tcPr>
            <w:tcW w:w="1159" w:type="dxa"/>
          </w:tcPr>
          <w:p w:rsidR="0014284A" w:rsidRPr="001C6B3C" w:rsidRDefault="008E418E" w:rsidP="008E41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84" w:type="dxa"/>
          </w:tcPr>
          <w:p w:rsidR="0014284A" w:rsidRPr="001C6B3C" w:rsidRDefault="008E418E" w:rsidP="00142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sz w:val="20"/>
                <w:szCs w:val="20"/>
              </w:rPr>
              <w:t>Ведение каменных работ в зимнее время</w:t>
            </w:r>
          </w:p>
        </w:tc>
        <w:tc>
          <w:tcPr>
            <w:tcW w:w="4202" w:type="dxa"/>
          </w:tcPr>
          <w:p w:rsidR="005D0E5F" w:rsidRPr="001C6B3C" w:rsidRDefault="0014284A" w:rsidP="00864B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sz w:val="20"/>
                <w:szCs w:val="20"/>
              </w:rPr>
              <w:t xml:space="preserve">С.Р. </w:t>
            </w:r>
            <w:r w:rsidR="005D0E5F" w:rsidRPr="001C6B3C">
              <w:rPr>
                <w:rFonts w:ascii="Times New Roman" w:hAnsi="Times New Roman" w:cs="Times New Roman"/>
                <w:sz w:val="20"/>
                <w:szCs w:val="20"/>
              </w:rPr>
              <w:t>Особенности производства каменных работ в зимнее время.</w:t>
            </w:r>
          </w:p>
          <w:p w:rsidR="005D0E5F" w:rsidRPr="001C6B3C" w:rsidRDefault="005D0E5F" w:rsidP="00864B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84A" w:rsidRPr="001C6B3C" w:rsidRDefault="0014284A" w:rsidP="00864B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14284A" w:rsidRPr="001C6B3C" w:rsidRDefault="008E418E" w:rsidP="00142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4" w:type="dxa"/>
          </w:tcPr>
          <w:p w:rsidR="0014284A" w:rsidRPr="001C6B3C" w:rsidRDefault="0014284A" w:rsidP="00142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sz w:val="20"/>
                <w:szCs w:val="20"/>
              </w:rPr>
              <w:t xml:space="preserve">Оценка составления рефератов. </w:t>
            </w:r>
          </w:p>
        </w:tc>
      </w:tr>
      <w:tr w:rsidR="0014284A" w:rsidRPr="001C6B3C" w:rsidTr="00C74D10">
        <w:trPr>
          <w:trHeight w:val="231"/>
        </w:trPr>
        <w:tc>
          <w:tcPr>
            <w:tcW w:w="1159" w:type="dxa"/>
          </w:tcPr>
          <w:p w:rsidR="0014284A" w:rsidRPr="001C6B3C" w:rsidRDefault="0014284A" w:rsidP="00142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</w:tcPr>
          <w:p w:rsidR="0014284A" w:rsidRPr="001C6B3C" w:rsidRDefault="0014284A" w:rsidP="001428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</w:tcPr>
          <w:p w:rsidR="0014284A" w:rsidRPr="001C6B3C" w:rsidRDefault="0014284A" w:rsidP="001428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69" w:type="dxa"/>
          </w:tcPr>
          <w:p w:rsidR="0014284A" w:rsidRPr="001C6B3C" w:rsidRDefault="008E418E" w:rsidP="00142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B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4284A" w:rsidRPr="001C6B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4" w:type="dxa"/>
          </w:tcPr>
          <w:p w:rsidR="0014284A" w:rsidRPr="001C6B3C" w:rsidRDefault="0014284A" w:rsidP="001428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6D7A" w:rsidRPr="001C6B3C" w:rsidRDefault="00B26D7A" w:rsidP="007908D9">
      <w:pPr>
        <w:pStyle w:val="a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lastRenderedPageBreak/>
        <w:t>СНиП 12-04-2002 «Безопасность труда в строительстве».</w:t>
      </w:r>
    </w:p>
    <w:p w:rsidR="00B26D7A" w:rsidRPr="001C6B3C" w:rsidRDefault="00B26D7A" w:rsidP="007908D9">
      <w:pPr>
        <w:pStyle w:val="a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СНиП 3.04.01-87 «Изоляционные и отделочные покрытия»</w:t>
      </w:r>
    </w:p>
    <w:p w:rsidR="00B26D7A" w:rsidRPr="001C6B3C" w:rsidRDefault="00B26D7A" w:rsidP="007908D9">
      <w:pPr>
        <w:pStyle w:val="a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СНиП II-22-81 (с п. 2003 г.) «Каменные и армокаменные конструкции»</w:t>
      </w:r>
    </w:p>
    <w:p w:rsidR="00B26D7A" w:rsidRPr="001C6B3C" w:rsidRDefault="00B26D7A" w:rsidP="007908D9">
      <w:pPr>
        <w:pStyle w:val="a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 xml:space="preserve">ГОСТ 530-2007 «Кирпич и камень </w:t>
      </w:r>
      <w:proofErr w:type="gramStart"/>
      <w:r w:rsidRPr="001C6B3C">
        <w:rPr>
          <w:rFonts w:ascii="Times New Roman" w:hAnsi="Times New Roman" w:cs="Times New Roman"/>
          <w:sz w:val="24"/>
          <w:szCs w:val="24"/>
        </w:rPr>
        <w:t>керамические</w:t>
      </w:r>
      <w:proofErr w:type="gramEnd"/>
      <w:r w:rsidRPr="001C6B3C">
        <w:rPr>
          <w:rFonts w:ascii="Times New Roman" w:hAnsi="Times New Roman" w:cs="Times New Roman"/>
          <w:sz w:val="24"/>
          <w:szCs w:val="24"/>
        </w:rPr>
        <w:t>».</w:t>
      </w:r>
    </w:p>
    <w:p w:rsidR="00B26D7A" w:rsidRPr="001C6B3C" w:rsidRDefault="00B26D7A" w:rsidP="007908D9">
      <w:pPr>
        <w:pStyle w:val="a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ГОСТ 28013-98 «Растворы строительные»</w:t>
      </w:r>
    </w:p>
    <w:p w:rsidR="00B26D7A" w:rsidRPr="001C6B3C" w:rsidRDefault="00B26D7A" w:rsidP="007908D9">
      <w:pPr>
        <w:pStyle w:val="a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ГОСТ 5802-86 (с п. 1989) «Растворы строительные. Методы испытаний»</w:t>
      </w:r>
    </w:p>
    <w:p w:rsidR="00B26D7A" w:rsidRPr="001C6B3C" w:rsidRDefault="00B26D7A" w:rsidP="007908D9">
      <w:pPr>
        <w:pStyle w:val="a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Учебное пособие «Охрана труда в строительстве», Минько В. М., изд-во «Академия», 2012 г.</w:t>
      </w:r>
    </w:p>
    <w:p w:rsidR="00B26D7A" w:rsidRPr="001C6B3C" w:rsidRDefault="00B26D7A" w:rsidP="007908D9">
      <w:pPr>
        <w:pStyle w:val="a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Учебник серии НПО автор Морозов «Штукатур», изд-во «Феникс» 2010 г.</w:t>
      </w:r>
    </w:p>
    <w:p w:rsidR="00B26D7A" w:rsidRPr="001C6B3C" w:rsidRDefault="00B26D7A" w:rsidP="007908D9">
      <w:pPr>
        <w:pStyle w:val="a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Учебное пособие «Отделочные работы»,</w:t>
      </w:r>
      <w:r w:rsidRPr="001C6B3C">
        <w:rPr>
          <w:rFonts w:ascii="Times New Roman" w:hAnsi="Times New Roman" w:cs="Times New Roman"/>
          <w:sz w:val="24"/>
          <w:szCs w:val="24"/>
        </w:rPr>
        <w:tab/>
        <w:t>Долгих А. И. изд-во «Инфра-М»</w:t>
      </w:r>
      <w:r w:rsidRPr="001C6B3C">
        <w:rPr>
          <w:rFonts w:ascii="Times New Roman" w:hAnsi="Times New Roman" w:cs="Times New Roman"/>
          <w:sz w:val="24"/>
          <w:szCs w:val="24"/>
        </w:rPr>
        <w:tab/>
        <w:t>2010 г.</w:t>
      </w:r>
    </w:p>
    <w:p w:rsidR="00B26D7A" w:rsidRPr="001C6B3C" w:rsidRDefault="00B26D7A" w:rsidP="007908D9">
      <w:pPr>
        <w:pStyle w:val="a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Учебник «Отделочные строительные работы»,</w:t>
      </w:r>
      <w:r w:rsidR="007908D9" w:rsidRPr="001C6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B3C">
        <w:rPr>
          <w:rFonts w:ascii="Times New Roman" w:hAnsi="Times New Roman" w:cs="Times New Roman"/>
          <w:sz w:val="24"/>
          <w:szCs w:val="24"/>
        </w:rPr>
        <w:t>Ивлиев</w:t>
      </w:r>
      <w:proofErr w:type="spellEnd"/>
      <w:r w:rsidRPr="001C6B3C">
        <w:rPr>
          <w:rFonts w:ascii="Times New Roman" w:hAnsi="Times New Roman" w:cs="Times New Roman"/>
          <w:sz w:val="24"/>
          <w:szCs w:val="24"/>
        </w:rPr>
        <w:t xml:space="preserve"> А. А., </w:t>
      </w:r>
      <w:proofErr w:type="spellStart"/>
      <w:r w:rsidRPr="001C6B3C">
        <w:rPr>
          <w:rFonts w:ascii="Times New Roman" w:hAnsi="Times New Roman" w:cs="Times New Roman"/>
          <w:sz w:val="24"/>
          <w:szCs w:val="24"/>
        </w:rPr>
        <w:t>Кальгин</w:t>
      </w:r>
      <w:proofErr w:type="spellEnd"/>
      <w:r w:rsidRPr="001C6B3C">
        <w:rPr>
          <w:rFonts w:ascii="Times New Roman" w:hAnsi="Times New Roman" w:cs="Times New Roman"/>
          <w:sz w:val="24"/>
          <w:szCs w:val="24"/>
        </w:rPr>
        <w:t xml:space="preserve"> А.А.</w:t>
      </w:r>
      <w:r w:rsidR="007908D9" w:rsidRPr="001C6B3C">
        <w:rPr>
          <w:rFonts w:ascii="Times New Roman" w:hAnsi="Times New Roman" w:cs="Times New Roman"/>
          <w:sz w:val="24"/>
          <w:szCs w:val="24"/>
        </w:rPr>
        <w:t xml:space="preserve"> </w:t>
      </w:r>
      <w:r w:rsidRPr="001C6B3C">
        <w:rPr>
          <w:rFonts w:ascii="Times New Roman" w:hAnsi="Times New Roman" w:cs="Times New Roman"/>
          <w:sz w:val="24"/>
          <w:szCs w:val="24"/>
        </w:rPr>
        <w:t xml:space="preserve">изд-во </w:t>
      </w:r>
      <w:r w:rsidR="00407830" w:rsidRPr="001C6B3C">
        <w:rPr>
          <w:rFonts w:ascii="Times New Roman" w:hAnsi="Times New Roman" w:cs="Times New Roman"/>
          <w:sz w:val="24"/>
          <w:szCs w:val="24"/>
        </w:rPr>
        <w:t xml:space="preserve"> </w:t>
      </w:r>
      <w:r w:rsidRPr="001C6B3C">
        <w:rPr>
          <w:rFonts w:ascii="Times New Roman" w:hAnsi="Times New Roman" w:cs="Times New Roman"/>
          <w:szCs w:val="24"/>
        </w:rPr>
        <w:t>«</w:t>
      </w:r>
      <w:proofErr w:type="spellStart"/>
      <w:r w:rsidRPr="001C6B3C">
        <w:rPr>
          <w:rFonts w:ascii="Times New Roman" w:hAnsi="Times New Roman" w:cs="Times New Roman"/>
          <w:sz w:val="24"/>
          <w:szCs w:val="24"/>
        </w:rPr>
        <w:t>ПрофОбрИздат</w:t>
      </w:r>
      <w:proofErr w:type="spellEnd"/>
      <w:r w:rsidRPr="001C6B3C">
        <w:rPr>
          <w:rFonts w:ascii="Times New Roman" w:hAnsi="Times New Roman" w:cs="Times New Roman"/>
          <w:szCs w:val="24"/>
        </w:rPr>
        <w:t>»</w:t>
      </w:r>
      <w:r w:rsidRPr="001C6B3C">
        <w:rPr>
          <w:rFonts w:ascii="Times New Roman" w:hAnsi="Times New Roman" w:cs="Times New Roman"/>
          <w:sz w:val="24"/>
          <w:szCs w:val="24"/>
        </w:rPr>
        <w:t>, 2009 г.</w:t>
      </w:r>
    </w:p>
    <w:p w:rsidR="00B26D7A" w:rsidRPr="001C6B3C" w:rsidRDefault="00B26D7A" w:rsidP="007908D9">
      <w:pPr>
        <w:pStyle w:val="a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Учебный фильм «Техника PFT»  KHAUF</w:t>
      </w:r>
    </w:p>
    <w:p w:rsidR="00B26D7A" w:rsidRPr="001C6B3C" w:rsidRDefault="00B26D7A" w:rsidP="007908D9">
      <w:pPr>
        <w:pStyle w:val="a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Учебный фильм «Комплектные системы КНАУФ»  KHAUF</w:t>
      </w:r>
    </w:p>
    <w:p w:rsidR="00B26D7A" w:rsidRPr="001C6B3C" w:rsidRDefault="00B26D7A" w:rsidP="007908D9">
      <w:pPr>
        <w:pStyle w:val="a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Альбом рабочих чертежей «Комплектные системы КНАУФ»  KHAUF</w:t>
      </w:r>
    </w:p>
    <w:p w:rsidR="00B26D7A" w:rsidRPr="001C6B3C" w:rsidRDefault="00B26D7A" w:rsidP="007908D9">
      <w:pPr>
        <w:pStyle w:val="a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 xml:space="preserve">Каталоги материалов для отделочных работ ф-м КНАУФ, </w:t>
      </w:r>
      <w:proofErr w:type="spellStart"/>
      <w:r w:rsidRPr="001C6B3C">
        <w:rPr>
          <w:rFonts w:ascii="Times New Roman" w:hAnsi="Times New Roman" w:cs="Times New Roman"/>
          <w:sz w:val="24"/>
          <w:szCs w:val="24"/>
        </w:rPr>
        <w:t>Основит</w:t>
      </w:r>
      <w:proofErr w:type="spellEnd"/>
    </w:p>
    <w:p w:rsidR="00B26D7A" w:rsidRPr="001C6B3C" w:rsidRDefault="00B26D7A" w:rsidP="007908D9">
      <w:pPr>
        <w:pStyle w:val="a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Учебное пособие</w:t>
      </w:r>
      <w:r w:rsidRPr="001C6B3C">
        <w:rPr>
          <w:rFonts w:ascii="Times New Roman" w:hAnsi="Times New Roman" w:cs="Times New Roman"/>
          <w:sz w:val="24"/>
          <w:szCs w:val="24"/>
        </w:rPr>
        <w:tab/>
        <w:t>«Каменщик</w:t>
      </w:r>
      <w:r w:rsidR="007908D9" w:rsidRPr="001C6B3C">
        <w:rPr>
          <w:rFonts w:ascii="Times New Roman" w:hAnsi="Times New Roman" w:cs="Times New Roman"/>
          <w:sz w:val="24"/>
          <w:szCs w:val="24"/>
        </w:rPr>
        <w:t>»</w:t>
      </w:r>
      <w:r w:rsidRPr="001C6B3C">
        <w:rPr>
          <w:rFonts w:ascii="Times New Roman" w:hAnsi="Times New Roman" w:cs="Times New Roman"/>
          <w:sz w:val="24"/>
          <w:szCs w:val="24"/>
        </w:rPr>
        <w:tab/>
        <w:t>, Журавлев И. П., изд-во Феникс 2004г.</w:t>
      </w:r>
    </w:p>
    <w:p w:rsidR="00B26D7A" w:rsidRPr="001C6B3C" w:rsidRDefault="00B26D7A" w:rsidP="007908D9">
      <w:pPr>
        <w:pStyle w:val="a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Учебное пособие</w:t>
      </w:r>
      <w:r w:rsidR="007908D9" w:rsidRPr="001C6B3C">
        <w:rPr>
          <w:rFonts w:ascii="Times New Roman" w:hAnsi="Times New Roman" w:cs="Times New Roman"/>
          <w:sz w:val="24"/>
          <w:szCs w:val="24"/>
        </w:rPr>
        <w:t xml:space="preserve"> </w:t>
      </w:r>
      <w:r w:rsidRPr="001C6B3C">
        <w:rPr>
          <w:rFonts w:ascii="Times New Roman" w:hAnsi="Times New Roman" w:cs="Times New Roman"/>
          <w:sz w:val="24"/>
          <w:szCs w:val="24"/>
        </w:rPr>
        <w:t>«Общестроительные работы», Долгих А. И., изд-во</w:t>
      </w:r>
      <w:r w:rsidR="00407830" w:rsidRPr="001C6B3C">
        <w:rPr>
          <w:rFonts w:ascii="Times New Roman" w:hAnsi="Times New Roman" w:cs="Times New Roman"/>
          <w:sz w:val="24"/>
          <w:szCs w:val="24"/>
        </w:rPr>
        <w:t xml:space="preserve"> </w:t>
      </w:r>
      <w:r w:rsidRPr="001C6B3C">
        <w:rPr>
          <w:rFonts w:ascii="Times New Roman" w:hAnsi="Times New Roman" w:cs="Times New Roman"/>
          <w:sz w:val="24"/>
          <w:szCs w:val="24"/>
        </w:rPr>
        <w:t>«Альфа –</w:t>
      </w:r>
      <w:r w:rsidR="007908D9" w:rsidRPr="001C6B3C">
        <w:rPr>
          <w:rFonts w:ascii="Times New Roman" w:hAnsi="Times New Roman" w:cs="Times New Roman"/>
          <w:sz w:val="24"/>
          <w:szCs w:val="24"/>
        </w:rPr>
        <w:t xml:space="preserve"> </w:t>
      </w:r>
      <w:r w:rsidRPr="001C6B3C">
        <w:rPr>
          <w:rFonts w:ascii="Times New Roman" w:hAnsi="Times New Roman" w:cs="Times New Roman"/>
          <w:sz w:val="24"/>
          <w:szCs w:val="24"/>
        </w:rPr>
        <w:t>М»</w:t>
      </w:r>
      <w:r w:rsidR="00407830" w:rsidRPr="001C6B3C">
        <w:rPr>
          <w:rFonts w:ascii="Times New Roman" w:hAnsi="Times New Roman" w:cs="Times New Roman"/>
          <w:sz w:val="24"/>
          <w:szCs w:val="24"/>
        </w:rPr>
        <w:t xml:space="preserve"> </w:t>
      </w:r>
      <w:r w:rsidRPr="001C6B3C">
        <w:rPr>
          <w:rFonts w:ascii="Times New Roman" w:hAnsi="Times New Roman" w:cs="Times New Roman"/>
          <w:sz w:val="24"/>
          <w:szCs w:val="24"/>
        </w:rPr>
        <w:t>2009 г.</w:t>
      </w:r>
    </w:p>
    <w:p w:rsidR="00B26D7A" w:rsidRPr="001C6B3C" w:rsidRDefault="00B26D7A" w:rsidP="007908D9">
      <w:pPr>
        <w:pStyle w:val="a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Каталоги керамических камней и кирпича «Победа ЛСР»</w:t>
      </w:r>
    </w:p>
    <w:p w:rsidR="007908D9" w:rsidRPr="001C6B3C" w:rsidRDefault="00B26D7A" w:rsidP="007908D9">
      <w:pPr>
        <w:pStyle w:val="a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Наглядное пособие «Общестроительные работы»</w:t>
      </w:r>
      <w:proofErr w:type="gramStart"/>
      <w:r w:rsidRPr="001C6B3C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1C6B3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C6B3C">
        <w:rPr>
          <w:rFonts w:ascii="Times New Roman" w:hAnsi="Times New Roman" w:cs="Times New Roman"/>
          <w:sz w:val="24"/>
          <w:szCs w:val="24"/>
        </w:rPr>
        <w:t>ост</w:t>
      </w:r>
      <w:proofErr w:type="spellEnd"/>
      <w:r w:rsidRPr="001C6B3C">
        <w:rPr>
          <w:rFonts w:ascii="Times New Roman" w:hAnsi="Times New Roman" w:cs="Times New Roman"/>
          <w:sz w:val="24"/>
          <w:szCs w:val="24"/>
        </w:rPr>
        <w:t xml:space="preserve">. И. И. </w:t>
      </w:r>
      <w:proofErr w:type="spellStart"/>
      <w:r w:rsidRPr="001C6B3C">
        <w:rPr>
          <w:rFonts w:ascii="Times New Roman" w:hAnsi="Times New Roman" w:cs="Times New Roman"/>
          <w:sz w:val="24"/>
          <w:szCs w:val="24"/>
        </w:rPr>
        <w:t>Чечерин</w:t>
      </w:r>
      <w:proofErr w:type="spellEnd"/>
      <w:r w:rsidRPr="001C6B3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908D9" w:rsidRPr="001C6B3C" w:rsidRDefault="00B26D7A" w:rsidP="007908D9">
      <w:pPr>
        <w:pStyle w:val="a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 xml:space="preserve">Н. И. </w:t>
      </w:r>
      <w:proofErr w:type="spellStart"/>
      <w:r w:rsidRPr="001C6B3C">
        <w:rPr>
          <w:rFonts w:ascii="Times New Roman" w:hAnsi="Times New Roman" w:cs="Times New Roman"/>
          <w:sz w:val="24"/>
          <w:szCs w:val="24"/>
        </w:rPr>
        <w:t>Чечерин</w:t>
      </w:r>
      <w:proofErr w:type="spellEnd"/>
      <w:r w:rsidRPr="001C6B3C">
        <w:rPr>
          <w:rFonts w:ascii="Times New Roman" w:hAnsi="Times New Roman" w:cs="Times New Roman"/>
          <w:sz w:val="24"/>
          <w:szCs w:val="24"/>
        </w:rPr>
        <w:t>, изд-во «Академия» 2004г.</w:t>
      </w:r>
    </w:p>
    <w:p w:rsidR="00B26D7A" w:rsidRPr="001C6B3C" w:rsidRDefault="00B26D7A" w:rsidP="007908D9">
      <w:pPr>
        <w:pStyle w:val="a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Практическое пособие В. И. Руденко «Справочник каменщика», изд-во «Феникс» 2007г.</w:t>
      </w:r>
    </w:p>
    <w:p w:rsidR="007908D9" w:rsidRPr="001C6B3C" w:rsidRDefault="007908D9" w:rsidP="00407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84A" w:rsidRPr="001C6B3C" w:rsidRDefault="0014284A" w:rsidP="0014284A">
      <w:pPr>
        <w:spacing w:after="0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B3C">
        <w:rPr>
          <w:rFonts w:ascii="Times New Roman" w:hAnsi="Times New Roman" w:cs="Times New Roman"/>
          <w:b/>
          <w:sz w:val="24"/>
          <w:szCs w:val="24"/>
        </w:rPr>
        <w:t>ΙV. Методические рекомендации к организации самостоятельной работы (срок сдачи, правила выполнения и оформления, критерии и показатели оценивания).</w:t>
      </w:r>
    </w:p>
    <w:p w:rsidR="0014284A" w:rsidRPr="001C6B3C" w:rsidRDefault="0014284A" w:rsidP="0014284A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6B3C">
        <w:rPr>
          <w:rFonts w:ascii="Times New Roman" w:hAnsi="Times New Roman" w:cs="Times New Roman"/>
          <w:sz w:val="24"/>
          <w:szCs w:val="24"/>
          <w:u w:val="single"/>
        </w:rPr>
        <w:t>Общие требования к оформлению письменных работ.</w:t>
      </w:r>
    </w:p>
    <w:p w:rsidR="0014284A" w:rsidRPr="001C6B3C" w:rsidRDefault="0014284A" w:rsidP="00142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ab/>
        <w:t xml:space="preserve">Для написания самостоятельной работы лучше использовать листы писчей бумаги формата А-4. </w:t>
      </w:r>
      <w:proofErr w:type="gramStart"/>
      <w:r w:rsidRPr="001C6B3C">
        <w:rPr>
          <w:rFonts w:ascii="Times New Roman" w:hAnsi="Times New Roman" w:cs="Times New Roman"/>
          <w:sz w:val="24"/>
          <w:szCs w:val="24"/>
        </w:rPr>
        <w:t>Текст нужно писать на одной стороне листа, шрифт не более 12п., поля: 3см с левой стороны, 1 см с правой, верхнее и нижнее поле по 2см (</w:t>
      </w:r>
      <w:r w:rsidRPr="001C6B3C">
        <w:rPr>
          <w:rFonts w:ascii="Times New Roman" w:hAnsi="Times New Roman" w:cs="Times New Roman"/>
          <w:i/>
          <w:sz w:val="24"/>
          <w:szCs w:val="24"/>
        </w:rPr>
        <w:t>это придаёт работе аккуратный вид и удобство при сшивании листов</w:t>
      </w:r>
      <w:r w:rsidRPr="001C6B3C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1C6B3C">
        <w:rPr>
          <w:rFonts w:ascii="Times New Roman" w:hAnsi="Times New Roman" w:cs="Times New Roman"/>
          <w:sz w:val="24"/>
          <w:szCs w:val="24"/>
        </w:rPr>
        <w:t xml:space="preserve"> Все рисунки, схемы, фотографии (если они необходимы и дополняют работу) выполняет сам автор виде приложения к работе со ссылкой в тексте.</w:t>
      </w:r>
    </w:p>
    <w:p w:rsidR="0014284A" w:rsidRPr="001C6B3C" w:rsidRDefault="0014284A" w:rsidP="0014284A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Не допустимо, использовать при оформлении работы иллюстрации, вырезанные из книг, газет, журналов и т.п. В научных работах,</w:t>
      </w:r>
      <w:r w:rsidR="00B96E67" w:rsidRPr="001C6B3C">
        <w:rPr>
          <w:rFonts w:ascii="Times New Roman" w:hAnsi="Times New Roman" w:cs="Times New Roman"/>
          <w:sz w:val="24"/>
          <w:szCs w:val="24"/>
        </w:rPr>
        <w:t xml:space="preserve"> </w:t>
      </w:r>
      <w:r w:rsidRPr="001C6B3C">
        <w:rPr>
          <w:rFonts w:ascii="Times New Roman" w:hAnsi="Times New Roman" w:cs="Times New Roman"/>
          <w:sz w:val="24"/>
          <w:szCs w:val="24"/>
        </w:rPr>
        <w:t>любого уровня, украшательства не допускаются, это считается признаком «дурного тона». Работу необходимо сброшюровать. Возможно выделение текста более жирным шрифтом. Нумерация страниц начинается с цифры 2. Работа начинается с содержания, в котором указываются номера страниц по отдельным главам. Каждая глава текста должна начинаться с нового листа, независимо от того, где окончилась предыдущая.</w:t>
      </w:r>
    </w:p>
    <w:p w:rsidR="0014284A" w:rsidRPr="001C6B3C" w:rsidRDefault="0014284A" w:rsidP="0014284A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В конце работы обязательно нужно привести список информационных ресурсов.</w:t>
      </w:r>
    </w:p>
    <w:p w:rsidR="0014284A" w:rsidRPr="001C6B3C" w:rsidRDefault="0014284A" w:rsidP="0040783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6B3C">
        <w:rPr>
          <w:rFonts w:ascii="Times New Roman" w:hAnsi="Times New Roman" w:cs="Times New Roman"/>
          <w:sz w:val="24"/>
          <w:szCs w:val="24"/>
          <w:u w:val="single"/>
        </w:rPr>
        <w:t>Требования к написанию реферата.</w:t>
      </w:r>
    </w:p>
    <w:p w:rsidR="0014284A" w:rsidRPr="001C6B3C" w:rsidRDefault="0014284A" w:rsidP="00407830">
      <w:pPr>
        <w:numPr>
          <w:ilvl w:val="0"/>
          <w:numId w:val="5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Требования к оформлению титульного листа.</w:t>
      </w:r>
    </w:p>
    <w:p w:rsidR="0014284A" w:rsidRPr="001C6B3C" w:rsidRDefault="0014284A" w:rsidP="00407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6B3C">
        <w:rPr>
          <w:rFonts w:ascii="Times New Roman" w:hAnsi="Times New Roman" w:cs="Times New Roman"/>
          <w:sz w:val="24"/>
          <w:szCs w:val="24"/>
        </w:rPr>
        <w:t>В верхней части листа указывается название учебного заведения (в центре), ниже  в центре – тема реферата, ниже темы справа – Ф.И.О., учащегося, профессия, № курса, № группы, внизу – город, год.</w:t>
      </w:r>
      <w:proofErr w:type="gramEnd"/>
    </w:p>
    <w:p w:rsidR="0014284A" w:rsidRPr="001C6B3C" w:rsidRDefault="0014284A" w:rsidP="00407830">
      <w:pPr>
        <w:numPr>
          <w:ilvl w:val="0"/>
          <w:numId w:val="5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Содержание.</w:t>
      </w:r>
    </w:p>
    <w:p w:rsidR="0014284A" w:rsidRPr="001C6B3C" w:rsidRDefault="0014284A" w:rsidP="00407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lastRenderedPageBreak/>
        <w:t>Следующим после титульного листа должно идти содержание. Реферат следует составлять из четырёх основных частей: введения, основной части, заключения и списка источника информации.</w:t>
      </w:r>
    </w:p>
    <w:p w:rsidR="0014284A" w:rsidRPr="001C6B3C" w:rsidRDefault="0014284A" w:rsidP="00407830">
      <w:pPr>
        <w:numPr>
          <w:ilvl w:val="0"/>
          <w:numId w:val="5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Основные требования к введению.</w:t>
      </w:r>
    </w:p>
    <w:p w:rsidR="0014284A" w:rsidRPr="001C6B3C" w:rsidRDefault="0014284A" w:rsidP="00407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Введение должно включать в себя краткое обоснование актуальности темы реферата. Общее направление темы. Объём введения должен составлять не более 1страници.</w:t>
      </w:r>
    </w:p>
    <w:p w:rsidR="0014284A" w:rsidRPr="001C6B3C" w:rsidRDefault="0014284A" w:rsidP="00407830">
      <w:pPr>
        <w:numPr>
          <w:ilvl w:val="0"/>
          <w:numId w:val="5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Требования к основной части реферата.</w:t>
      </w:r>
    </w:p>
    <w:p w:rsidR="0014284A" w:rsidRPr="001C6B3C" w:rsidRDefault="0014284A" w:rsidP="00407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 xml:space="preserve">Основная часть реферата должна содержать материал, отобранный для рассмотрения задания. Средний объём основной части реферата </w:t>
      </w:r>
      <w:r w:rsidR="00B96E67" w:rsidRPr="001C6B3C">
        <w:rPr>
          <w:rFonts w:ascii="Times New Roman" w:hAnsi="Times New Roman" w:cs="Times New Roman"/>
          <w:sz w:val="24"/>
          <w:szCs w:val="24"/>
        </w:rPr>
        <w:t>2</w:t>
      </w:r>
      <w:r w:rsidRPr="001C6B3C">
        <w:rPr>
          <w:rFonts w:ascii="Times New Roman" w:hAnsi="Times New Roman" w:cs="Times New Roman"/>
          <w:sz w:val="24"/>
          <w:szCs w:val="24"/>
        </w:rPr>
        <w:t>-</w:t>
      </w:r>
      <w:r w:rsidR="00B96E67" w:rsidRPr="001C6B3C">
        <w:rPr>
          <w:rFonts w:ascii="Times New Roman" w:hAnsi="Times New Roman" w:cs="Times New Roman"/>
          <w:sz w:val="24"/>
          <w:szCs w:val="24"/>
        </w:rPr>
        <w:t>3</w:t>
      </w:r>
      <w:r w:rsidRPr="001C6B3C">
        <w:rPr>
          <w:rFonts w:ascii="Times New Roman" w:hAnsi="Times New Roman" w:cs="Times New Roman"/>
          <w:sz w:val="24"/>
          <w:szCs w:val="24"/>
        </w:rPr>
        <w:t xml:space="preserve"> страниц. Материал должен быть распределён на главы или параграфы. Необходимо сформулировать их названия и соблюдать логику изложения. Основная часть реферата кроме содержания, выбранного из разных источников, должна включать в себя собственное мнение </w:t>
      </w:r>
      <w:r w:rsidR="00E84F15" w:rsidRPr="001C6B3C">
        <w:rPr>
          <w:rFonts w:ascii="Times New Roman" w:hAnsi="Times New Roman" w:cs="Times New Roman"/>
          <w:sz w:val="24"/>
          <w:szCs w:val="24"/>
        </w:rPr>
        <w:t xml:space="preserve">студента </w:t>
      </w:r>
      <w:r w:rsidRPr="001C6B3C">
        <w:rPr>
          <w:rFonts w:ascii="Times New Roman" w:hAnsi="Times New Roman" w:cs="Times New Roman"/>
          <w:sz w:val="24"/>
          <w:szCs w:val="24"/>
        </w:rPr>
        <w:t>и сформулированные самостоятельные выводы, опирающиеся на приведённые факты.</w:t>
      </w:r>
    </w:p>
    <w:p w:rsidR="0014284A" w:rsidRPr="001C6B3C" w:rsidRDefault="0014284A" w:rsidP="00407830">
      <w:pPr>
        <w:numPr>
          <w:ilvl w:val="0"/>
          <w:numId w:val="5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Требования к заключению.</w:t>
      </w:r>
    </w:p>
    <w:p w:rsidR="0014284A" w:rsidRPr="001C6B3C" w:rsidRDefault="0014284A" w:rsidP="00407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Заключение – часть реферата, в котором формулируются выводы по параграфам или главам, обращается внимание на выполнение поставленных во введении задач и целей. Заключение должно быть чётким, кратким, вытекающим из основной части. Объём заключения не более 1-страницы.</w:t>
      </w:r>
    </w:p>
    <w:p w:rsidR="0014284A" w:rsidRPr="001C6B3C" w:rsidRDefault="0014284A" w:rsidP="00407830">
      <w:pPr>
        <w:numPr>
          <w:ilvl w:val="0"/>
          <w:numId w:val="5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Основные требования к списку источника информации.</w:t>
      </w:r>
    </w:p>
    <w:p w:rsidR="0014284A" w:rsidRPr="001C6B3C" w:rsidRDefault="0014284A" w:rsidP="00407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Источники должны быть перечислены в алфавитной последовательности (по первым буквам фамилии авторов или названию). Необходимо указывать место издания, название издательства, год издания. Реферат должен быть предоставлен на рецензию не позднее, чем за неделю до защиты.</w:t>
      </w:r>
    </w:p>
    <w:p w:rsidR="0014284A" w:rsidRPr="001C6B3C" w:rsidRDefault="0014284A" w:rsidP="0040783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4284A" w:rsidRPr="001C6B3C" w:rsidRDefault="0014284A" w:rsidP="0040783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6B3C">
        <w:rPr>
          <w:rFonts w:ascii="Times New Roman" w:hAnsi="Times New Roman" w:cs="Times New Roman"/>
          <w:sz w:val="24"/>
          <w:szCs w:val="24"/>
          <w:u w:val="single"/>
        </w:rPr>
        <w:t>Последовательность действий при составлении плана к тексту.</w:t>
      </w:r>
    </w:p>
    <w:p w:rsidR="0014284A" w:rsidRPr="001C6B3C" w:rsidRDefault="0014284A" w:rsidP="00407830">
      <w:pPr>
        <w:numPr>
          <w:ilvl w:val="0"/>
          <w:numId w:val="6"/>
        </w:num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Прочесть весь текст, чтобы осмыслить его в целом.</w:t>
      </w:r>
    </w:p>
    <w:p w:rsidR="0014284A" w:rsidRPr="001C6B3C" w:rsidRDefault="0014284A" w:rsidP="00407830">
      <w:pPr>
        <w:numPr>
          <w:ilvl w:val="0"/>
          <w:numId w:val="6"/>
        </w:num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При повторном чтении определить и отметить в тексте смысловые границы, т.е. те места, где кончается одна мысль и начинается другая.</w:t>
      </w:r>
    </w:p>
    <w:p w:rsidR="0014284A" w:rsidRPr="001C6B3C" w:rsidRDefault="0014284A" w:rsidP="00407830">
      <w:pPr>
        <w:numPr>
          <w:ilvl w:val="0"/>
          <w:numId w:val="6"/>
        </w:num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Каждому выделенному фрагменту дать название, которое и будет пунктом плана.</w:t>
      </w:r>
    </w:p>
    <w:p w:rsidR="0014284A" w:rsidRPr="001C6B3C" w:rsidRDefault="0014284A" w:rsidP="00407830">
      <w:pPr>
        <w:numPr>
          <w:ilvl w:val="0"/>
          <w:numId w:val="6"/>
        </w:num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Посмотреть текст ещё раз. Чтобы убедиться в правильности установления границ смены мыслей и точности формулировок.</w:t>
      </w:r>
    </w:p>
    <w:p w:rsidR="0014284A" w:rsidRPr="001C6B3C" w:rsidRDefault="0014284A" w:rsidP="00407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Составление конспекта или плана к тексту.</w:t>
      </w:r>
    </w:p>
    <w:p w:rsidR="0014284A" w:rsidRPr="001C6B3C" w:rsidRDefault="0014284A" w:rsidP="00407830">
      <w:pPr>
        <w:numPr>
          <w:ilvl w:val="0"/>
          <w:numId w:val="7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Прочесть параграф медленно по абзацам или смысловым фрагментам текста.</w:t>
      </w:r>
    </w:p>
    <w:p w:rsidR="0014284A" w:rsidRPr="001C6B3C" w:rsidRDefault="0014284A" w:rsidP="00407830">
      <w:pPr>
        <w:numPr>
          <w:ilvl w:val="0"/>
          <w:numId w:val="7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 xml:space="preserve">Вычленить в </w:t>
      </w:r>
      <w:proofErr w:type="gramStart"/>
      <w:r w:rsidRPr="001C6B3C">
        <w:rPr>
          <w:rFonts w:ascii="Times New Roman" w:hAnsi="Times New Roman" w:cs="Times New Roman"/>
          <w:sz w:val="24"/>
          <w:szCs w:val="24"/>
        </w:rPr>
        <w:t>прочитанном</w:t>
      </w:r>
      <w:proofErr w:type="gramEnd"/>
      <w:r w:rsidRPr="001C6B3C">
        <w:rPr>
          <w:rFonts w:ascii="Times New Roman" w:hAnsi="Times New Roman" w:cs="Times New Roman"/>
          <w:sz w:val="24"/>
          <w:szCs w:val="24"/>
        </w:rPr>
        <w:t xml:space="preserve"> существенное, для этого решить, как можно назвать текст абзаца.</w:t>
      </w:r>
    </w:p>
    <w:p w:rsidR="0014284A" w:rsidRPr="001C6B3C" w:rsidRDefault="0014284A" w:rsidP="00407830">
      <w:pPr>
        <w:numPr>
          <w:ilvl w:val="0"/>
          <w:numId w:val="7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 xml:space="preserve">Перескажите существенную часть </w:t>
      </w:r>
      <w:proofErr w:type="gramStart"/>
      <w:r w:rsidRPr="001C6B3C"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 w:rsidRPr="001C6B3C">
        <w:rPr>
          <w:rFonts w:ascii="Times New Roman" w:hAnsi="Times New Roman" w:cs="Times New Roman"/>
          <w:sz w:val="24"/>
          <w:szCs w:val="24"/>
        </w:rPr>
        <w:t xml:space="preserve"> в тексте своими словами.</w:t>
      </w:r>
    </w:p>
    <w:p w:rsidR="0014284A" w:rsidRPr="001C6B3C" w:rsidRDefault="0014284A" w:rsidP="00407830">
      <w:pPr>
        <w:numPr>
          <w:ilvl w:val="0"/>
          <w:numId w:val="7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Запишите кратко содержание текста. Писать следует чётко, аккуратно, применять общепринятые сокращения и обозначения. В конспект могут быть включены рисунки опытов, приборов с поясняющими записями к ним, заменяющие текст, схемы и таблицы. Дополнительные примеры и выводы.</w:t>
      </w:r>
    </w:p>
    <w:p w:rsidR="0014284A" w:rsidRPr="001C6B3C" w:rsidRDefault="0014284A" w:rsidP="00407830">
      <w:pPr>
        <w:numPr>
          <w:ilvl w:val="0"/>
          <w:numId w:val="7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Познакомьтесь с заданием, помещённым в тексте или в конце параграфа, и мысленно решите, готовы ли вы к их выполнению, что нужно ещё раз посмотреть в тексте или уточнить у преподавателя.</w:t>
      </w:r>
    </w:p>
    <w:p w:rsidR="0014284A" w:rsidRPr="001C6B3C" w:rsidRDefault="0014284A" w:rsidP="00407830">
      <w:pPr>
        <w:spacing w:after="0"/>
        <w:ind w:firstLine="491"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Объём конспекта зависит от его вида: сжатый – 1/5 текста, подробный – 1/3 текста. Конспект лучше размещать на развёрнутом двойном листе тетради, тогда им будет легче пользоваться.</w:t>
      </w:r>
    </w:p>
    <w:p w:rsidR="0014284A" w:rsidRPr="001C6B3C" w:rsidRDefault="0014284A" w:rsidP="0040783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6B3C">
        <w:rPr>
          <w:rFonts w:ascii="Times New Roman" w:hAnsi="Times New Roman" w:cs="Times New Roman"/>
          <w:sz w:val="24"/>
          <w:szCs w:val="24"/>
          <w:u w:val="single"/>
        </w:rPr>
        <w:t>Требования к написанию конспекта.</w:t>
      </w:r>
    </w:p>
    <w:p w:rsidR="0014284A" w:rsidRPr="001C6B3C" w:rsidRDefault="0014284A" w:rsidP="00407830">
      <w:pPr>
        <w:numPr>
          <w:ilvl w:val="0"/>
          <w:numId w:val="8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Определите цель составления конспекта.</w:t>
      </w:r>
    </w:p>
    <w:p w:rsidR="0014284A" w:rsidRPr="001C6B3C" w:rsidRDefault="0014284A" w:rsidP="00407830">
      <w:pPr>
        <w:numPr>
          <w:ilvl w:val="0"/>
          <w:numId w:val="8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Внимательно ознакомитесь с информацией.</w:t>
      </w:r>
    </w:p>
    <w:p w:rsidR="0014284A" w:rsidRPr="001C6B3C" w:rsidRDefault="0014284A" w:rsidP="00407830">
      <w:pPr>
        <w:numPr>
          <w:ilvl w:val="0"/>
          <w:numId w:val="8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lastRenderedPageBreak/>
        <w:t>Конспект следует писать от имени составителя.</w:t>
      </w:r>
    </w:p>
    <w:p w:rsidR="0014284A" w:rsidRPr="001C6B3C" w:rsidRDefault="0014284A" w:rsidP="00407830">
      <w:pPr>
        <w:numPr>
          <w:ilvl w:val="0"/>
          <w:numId w:val="8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После цитат нужно указывать № пункта, название документа, или источника информации.</w:t>
      </w:r>
    </w:p>
    <w:p w:rsidR="0014284A" w:rsidRPr="001C6B3C" w:rsidRDefault="0014284A" w:rsidP="00407830">
      <w:pPr>
        <w:numPr>
          <w:ilvl w:val="0"/>
          <w:numId w:val="8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Выделяйте слова, фразы, абзацы.</w:t>
      </w:r>
    </w:p>
    <w:p w:rsidR="0014284A" w:rsidRPr="001C6B3C" w:rsidRDefault="0014284A" w:rsidP="00407830">
      <w:pPr>
        <w:numPr>
          <w:ilvl w:val="0"/>
          <w:numId w:val="8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Не искажайте мысль авторов.</w:t>
      </w:r>
    </w:p>
    <w:p w:rsidR="0014284A" w:rsidRPr="001C6B3C" w:rsidRDefault="0014284A" w:rsidP="00407830">
      <w:pPr>
        <w:numPr>
          <w:ilvl w:val="0"/>
          <w:numId w:val="8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Конспект пишите чётко и разборчиво.</w:t>
      </w:r>
    </w:p>
    <w:p w:rsidR="0014284A" w:rsidRPr="001C6B3C" w:rsidRDefault="0014284A" w:rsidP="00407830">
      <w:pPr>
        <w:numPr>
          <w:ilvl w:val="0"/>
          <w:numId w:val="8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В конспекте выделяйте главное.</w:t>
      </w:r>
    </w:p>
    <w:p w:rsidR="0014284A" w:rsidRPr="001C6B3C" w:rsidRDefault="0014284A" w:rsidP="00407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  <w:u w:val="single"/>
        </w:rPr>
        <w:t>Правила конспектирования</w:t>
      </w:r>
      <w:r w:rsidRPr="001C6B3C">
        <w:rPr>
          <w:rFonts w:ascii="Times New Roman" w:hAnsi="Times New Roman" w:cs="Times New Roman"/>
          <w:sz w:val="24"/>
          <w:szCs w:val="24"/>
        </w:rPr>
        <w:t>.</w:t>
      </w:r>
    </w:p>
    <w:p w:rsidR="0014284A" w:rsidRPr="001C6B3C" w:rsidRDefault="0014284A" w:rsidP="00407830">
      <w:pPr>
        <w:numPr>
          <w:ilvl w:val="0"/>
          <w:numId w:val="9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Сделать в тетради для конспектов широкие поля.</w:t>
      </w:r>
    </w:p>
    <w:p w:rsidR="0014284A" w:rsidRPr="001C6B3C" w:rsidRDefault="0014284A" w:rsidP="00407830">
      <w:pPr>
        <w:numPr>
          <w:ilvl w:val="0"/>
          <w:numId w:val="9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Написать исходные данные источника, конспект которого будет составляться.</w:t>
      </w:r>
    </w:p>
    <w:p w:rsidR="0014284A" w:rsidRPr="001C6B3C" w:rsidRDefault="0014284A" w:rsidP="00407830">
      <w:pPr>
        <w:numPr>
          <w:ilvl w:val="0"/>
          <w:numId w:val="9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Прочитать весь текст или его фрагмент – параграф, главу.</w:t>
      </w:r>
    </w:p>
    <w:p w:rsidR="0014284A" w:rsidRPr="001C6B3C" w:rsidRDefault="0014284A" w:rsidP="00407830">
      <w:pPr>
        <w:numPr>
          <w:ilvl w:val="0"/>
          <w:numId w:val="9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Выделить информированные центры внимательно прочитанного текста.</w:t>
      </w:r>
    </w:p>
    <w:p w:rsidR="0014284A" w:rsidRPr="001C6B3C" w:rsidRDefault="0014284A" w:rsidP="00407830">
      <w:pPr>
        <w:numPr>
          <w:ilvl w:val="0"/>
          <w:numId w:val="9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Продумать главные положения, сформулировать их своими словами и записать.</w:t>
      </w:r>
    </w:p>
    <w:p w:rsidR="0014284A" w:rsidRPr="001C6B3C" w:rsidRDefault="0014284A" w:rsidP="00407830">
      <w:pPr>
        <w:numPr>
          <w:ilvl w:val="0"/>
          <w:numId w:val="9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Подтвердить отдельные положения цитатами или примерами из текста.</w:t>
      </w:r>
    </w:p>
    <w:p w:rsidR="0014284A" w:rsidRPr="001C6B3C" w:rsidRDefault="0014284A" w:rsidP="00407830">
      <w:pPr>
        <w:numPr>
          <w:ilvl w:val="0"/>
          <w:numId w:val="9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Можно выделять фрагменты текста, подчёркивать главную мысль, ключевое слово, используя цвета чернил.</w:t>
      </w:r>
    </w:p>
    <w:p w:rsidR="0014284A" w:rsidRPr="001C6B3C" w:rsidRDefault="0014284A" w:rsidP="00407830">
      <w:pPr>
        <w:numPr>
          <w:ilvl w:val="0"/>
          <w:numId w:val="9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 xml:space="preserve">Активно использовать поля конспекта: на полях можно записывать цифры, даты, место событий, незнакомые слова, возникающие в ходе чтения вопросы, дополнения из выступления сокурсников, выводы и дополнения преподавателя. </w:t>
      </w:r>
      <w:proofErr w:type="gramStart"/>
      <w:r w:rsidRPr="001C6B3C">
        <w:rPr>
          <w:rFonts w:ascii="Times New Roman" w:hAnsi="Times New Roman" w:cs="Times New Roman"/>
          <w:sz w:val="24"/>
          <w:szCs w:val="24"/>
        </w:rPr>
        <w:t>Кроме того, на полях проставляют знаки, позволяющие быстро ориентироваться в тексте, например: !- важно;</w:t>
      </w:r>
      <w:r w:rsidR="00002ECE" w:rsidRPr="001C6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ECE" w:rsidRPr="001C6B3C">
        <w:rPr>
          <w:rFonts w:ascii="Times New Roman" w:hAnsi="Times New Roman" w:cs="Times New Roman"/>
          <w:sz w:val="24"/>
          <w:szCs w:val="24"/>
          <w:lang w:val="en-US"/>
        </w:rPr>
        <w:t>etc</w:t>
      </w:r>
      <w:proofErr w:type="spellEnd"/>
      <w:r w:rsidR="00002ECE" w:rsidRPr="001C6B3C">
        <w:rPr>
          <w:rFonts w:ascii="Times New Roman" w:hAnsi="Times New Roman" w:cs="Times New Roman"/>
          <w:sz w:val="24"/>
          <w:szCs w:val="24"/>
        </w:rPr>
        <w:t>.</w:t>
      </w:r>
      <w:r w:rsidRPr="001C6B3C">
        <w:rPr>
          <w:rFonts w:ascii="Times New Roman" w:hAnsi="Times New Roman" w:cs="Times New Roman"/>
          <w:sz w:val="24"/>
          <w:szCs w:val="24"/>
        </w:rPr>
        <w:t xml:space="preserve"> – и т.д.; </w:t>
      </w:r>
      <w:r w:rsidRPr="001C6B3C">
        <w:rPr>
          <w:rFonts w:ascii="Times New Roman" w:hAnsi="Times New Roman" w:cs="Times New Roman"/>
          <w:sz w:val="24"/>
          <w:szCs w:val="24"/>
          <w:lang w:val="en-US"/>
        </w:rPr>
        <w:t>ex</w:t>
      </w:r>
      <w:r w:rsidRPr="001C6B3C">
        <w:rPr>
          <w:rFonts w:ascii="Times New Roman" w:hAnsi="Times New Roman" w:cs="Times New Roman"/>
          <w:sz w:val="24"/>
          <w:szCs w:val="24"/>
        </w:rPr>
        <w:t xml:space="preserve"> – например; ? – сомнение, вопрос; </w:t>
      </w:r>
      <w:r w:rsidRPr="001C6B3C">
        <w:rPr>
          <w:rFonts w:ascii="Times New Roman" w:hAnsi="Times New Roman" w:cs="Times New Roman"/>
          <w:sz w:val="24"/>
          <w:szCs w:val="24"/>
          <w:lang w:val="en-US"/>
        </w:rPr>
        <w:t>NB</w:t>
      </w:r>
      <w:r w:rsidRPr="001C6B3C">
        <w:rPr>
          <w:rFonts w:ascii="Times New Roman" w:hAnsi="Times New Roman" w:cs="Times New Roman"/>
          <w:sz w:val="24"/>
          <w:szCs w:val="24"/>
        </w:rPr>
        <w:t xml:space="preserve"> – важный теоретический материал; </w:t>
      </w:r>
      <w:r w:rsidRPr="001C6B3C">
        <w:rPr>
          <w:rFonts w:ascii="Times New Roman" w:hAnsi="Times New Roman" w:cs="Times New Roman"/>
          <w:sz w:val="24"/>
          <w:szCs w:val="24"/>
          <w:lang w:val="en-US"/>
        </w:rPr>
        <w:t>PS</w:t>
      </w:r>
      <w:r w:rsidRPr="001C6B3C">
        <w:rPr>
          <w:rFonts w:ascii="Times New Roman" w:hAnsi="Times New Roman" w:cs="Times New Roman"/>
          <w:sz w:val="24"/>
          <w:szCs w:val="24"/>
        </w:rPr>
        <w:t xml:space="preserve"> – выучит; и □ – приписка, написанная после; ∆ - ново; и т.п.</w:t>
      </w:r>
      <w:proofErr w:type="gramEnd"/>
    </w:p>
    <w:p w:rsidR="0014284A" w:rsidRPr="001C6B3C" w:rsidRDefault="0014284A" w:rsidP="00407830">
      <w:pPr>
        <w:numPr>
          <w:ilvl w:val="0"/>
          <w:numId w:val="9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Вносить в конспект во время семинарских занятий исправления и уточнения.</w:t>
      </w:r>
    </w:p>
    <w:p w:rsidR="0014284A" w:rsidRPr="001C6B3C" w:rsidRDefault="0014284A" w:rsidP="00407830">
      <w:pPr>
        <w:numPr>
          <w:ilvl w:val="0"/>
          <w:numId w:val="9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Объём конспекта должен превышать одну треть исходного текста.</w:t>
      </w:r>
    </w:p>
    <w:p w:rsidR="0014284A" w:rsidRPr="001C6B3C" w:rsidRDefault="0014284A" w:rsidP="00407830">
      <w:pPr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6B3C">
        <w:rPr>
          <w:rFonts w:ascii="Times New Roman" w:hAnsi="Times New Roman" w:cs="Times New Roman"/>
          <w:sz w:val="24"/>
          <w:szCs w:val="24"/>
          <w:u w:val="single"/>
        </w:rPr>
        <w:t>Правила написания доклада (сообщения).</w:t>
      </w:r>
    </w:p>
    <w:p w:rsidR="0014284A" w:rsidRPr="001C6B3C" w:rsidRDefault="0014284A" w:rsidP="00407830">
      <w:pPr>
        <w:numPr>
          <w:ilvl w:val="0"/>
          <w:numId w:val="10"/>
        </w:num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По карточке в библиотеке выбрать литературу или воспользоваться интернетом.</w:t>
      </w:r>
    </w:p>
    <w:p w:rsidR="0014284A" w:rsidRPr="001C6B3C" w:rsidRDefault="0014284A" w:rsidP="00407830">
      <w:pPr>
        <w:numPr>
          <w:ilvl w:val="0"/>
          <w:numId w:val="10"/>
        </w:num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Изучи</w:t>
      </w:r>
      <w:r w:rsidR="00002ECE" w:rsidRPr="001C6B3C">
        <w:rPr>
          <w:rFonts w:ascii="Times New Roman" w:hAnsi="Times New Roman" w:cs="Times New Roman"/>
          <w:sz w:val="24"/>
          <w:szCs w:val="24"/>
        </w:rPr>
        <w:t>ть</w:t>
      </w:r>
      <w:r w:rsidRPr="001C6B3C">
        <w:rPr>
          <w:rFonts w:ascii="Times New Roman" w:hAnsi="Times New Roman" w:cs="Times New Roman"/>
          <w:sz w:val="24"/>
          <w:szCs w:val="24"/>
        </w:rPr>
        <w:t xml:space="preserve"> информацию, состав</w:t>
      </w:r>
      <w:r w:rsidR="00002ECE" w:rsidRPr="001C6B3C">
        <w:rPr>
          <w:rFonts w:ascii="Times New Roman" w:hAnsi="Times New Roman" w:cs="Times New Roman"/>
          <w:sz w:val="24"/>
          <w:szCs w:val="24"/>
        </w:rPr>
        <w:t>ить</w:t>
      </w:r>
      <w:r w:rsidRPr="001C6B3C">
        <w:rPr>
          <w:rFonts w:ascii="Times New Roman" w:hAnsi="Times New Roman" w:cs="Times New Roman"/>
          <w:sz w:val="24"/>
          <w:szCs w:val="24"/>
        </w:rPr>
        <w:t xml:space="preserve"> план отдельных разделов.</w:t>
      </w:r>
    </w:p>
    <w:p w:rsidR="0014284A" w:rsidRPr="001C6B3C" w:rsidRDefault="0014284A" w:rsidP="00407830">
      <w:pPr>
        <w:numPr>
          <w:ilvl w:val="0"/>
          <w:numId w:val="10"/>
        </w:num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Состав</w:t>
      </w:r>
      <w:r w:rsidR="00002ECE" w:rsidRPr="001C6B3C">
        <w:rPr>
          <w:rFonts w:ascii="Times New Roman" w:hAnsi="Times New Roman" w:cs="Times New Roman"/>
          <w:sz w:val="24"/>
          <w:szCs w:val="24"/>
        </w:rPr>
        <w:t>ить</w:t>
      </w:r>
      <w:r w:rsidRPr="001C6B3C">
        <w:rPr>
          <w:rFonts w:ascii="Times New Roman" w:hAnsi="Times New Roman" w:cs="Times New Roman"/>
          <w:sz w:val="24"/>
          <w:szCs w:val="24"/>
        </w:rPr>
        <w:t xml:space="preserve"> план доклада (систематизиру</w:t>
      </w:r>
      <w:r w:rsidR="00002ECE" w:rsidRPr="001C6B3C">
        <w:rPr>
          <w:rFonts w:ascii="Times New Roman" w:hAnsi="Times New Roman" w:cs="Times New Roman"/>
          <w:sz w:val="24"/>
          <w:szCs w:val="24"/>
        </w:rPr>
        <w:t>я</w:t>
      </w:r>
      <w:r w:rsidRPr="001C6B3C">
        <w:rPr>
          <w:rFonts w:ascii="Times New Roman" w:hAnsi="Times New Roman" w:cs="Times New Roman"/>
          <w:sz w:val="24"/>
          <w:szCs w:val="24"/>
        </w:rPr>
        <w:t xml:space="preserve"> полученные сведения, сдела</w:t>
      </w:r>
      <w:r w:rsidR="00002ECE" w:rsidRPr="001C6B3C">
        <w:rPr>
          <w:rFonts w:ascii="Times New Roman" w:hAnsi="Times New Roman" w:cs="Times New Roman"/>
          <w:sz w:val="24"/>
          <w:szCs w:val="24"/>
        </w:rPr>
        <w:t>ть</w:t>
      </w:r>
      <w:r w:rsidRPr="001C6B3C">
        <w:rPr>
          <w:rFonts w:ascii="Times New Roman" w:hAnsi="Times New Roman" w:cs="Times New Roman"/>
          <w:sz w:val="24"/>
          <w:szCs w:val="24"/>
        </w:rPr>
        <w:t xml:space="preserve"> выводы и обобщения).</w:t>
      </w:r>
    </w:p>
    <w:p w:rsidR="0014284A" w:rsidRPr="001C6B3C" w:rsidRDefault="0014284A" w:rsidP="00407830">
      <w:pPr>
        <w:numPr>
          <w:ilvl w:val="0"/>
          <w:numId w:val="10"/>
        </w:num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При оформлении доклада использ</w:t>
      </w:r>
      <w:r w:rsidR="00002ECE" w:rsidRPr="001C6B3C">
        <w:rPr>
          <w:rFonts w:ascii="Times New Roman" w:hAnsi="Times New Roman" w:cs="Times New Roman"/>
          <w:sz w:val="24"/>
          <w:szCs w:val="24"/>
        </w:rPr>
        <w:t>овать</w:t>
      </w:r>
      <w:r w:rsidRPr="001C6B3C">
        <w:rPr>
          <w:rFonts w:ascii="Times New Roman" w:hAnsi="Times New Roman" w:cs="Times New Roman"/>
          <w:sz w:val="24"/>
          <w:szCs w:val="24"/>
        </w:rPr>
        <w:t xml:space="preserve"> рисунки, схемы, таблицы и др.</w:t>
      </w:r>
    </w:p>
    <w:p w:rsidR="0014284A" w:rsidRPr="001C6B3C" w:rsidRDefault="0014284A" w:rsidP="0040783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Время для зачитывания доклада – 5 минут, для  сообщения – 3 минуты.</w:t>
      </w:r>
    </w:p>
    <w:p w:rsidR="005877A0" w:rsidRPr="001C6B3C" w:rsidRDefault="005877A0" w:rsidP="0014284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B037D" w:rsidRPr="001C6B3C" w:rsidRDefault="0014284A" w:rsidP="003C5B41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1C6B3C">
        <w:rPr>
          <w:rFonts w:ascii="Times New Roman" w:hAnsi="Times New Roman" w:cs="Times New Roman"/>
          <w:b/>
          <w:sz w:val="24"/>
          <w:szCs w:val="24"/>
        </w:rPr>
        <w:t>V. Приложение.</w:t>
      </w:r>
      <w:r w:rsidR="00F35B3B" w:rsidRPr="001C6B3C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 xml:space="preserve"> </w:t>
      </w:r>
    </w:p>
    <w:p w:rsidR="00DB037D" w:rsidRPr="001C6B3C" w:rsidRDefault="00DB037D" w:rsidP="003C5B41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</w:p>
    <w:p w:rsidR="00714830" w:rsidRPr="001C6B3C" w:rsidRDefault="00652240" w:rsidP="00DB037D">
      <w:pPr>
        <w:pStyle w:val="aa"/>
        <w:numPr>
          <w:ilvl w:val="0"/>
          <w:numId w:val="30"/>
        </w:numPr>
        <w:shd w:val="clear" w:color="auto" w:fill="FFFFFF"/>
        <w:spacing w:after="0"/>
        <w:outlineLvl w:val="1"/>
        <w:rPr>
          <w:rFonts w:ascii="Times New Roman" w:hAnsi="Times New Roman" w:cs="Times New Roman"/>
          <w:szCs w:val="24"/>
        </w:rPr>
      </w:pPr>
      <w:hyperlink r:id="rId10" w:tgtFrame="_blank" w:history="1">
        <w:r w:rsidR="00055FFA" w:rsidRPr="001C6B3C">
          <w:rPr>
            <w:rStyle w:val="a8"/>
            <w:rFonts w:ascii="Times New Roman" w:hAnsi="Times New Roman" w:cs="Times New Roman"/>
            <w:color w:val="884488"/>
            <w:szCs w:val="24"/>
            <w:shd w:val="clear" w:color="auto" w:fill="FFFFFF"/>
          </w:rPr>
          <w:t>СНиП 12-04-2002 Безопасность труда в строительстве. Часть 2. Строительное производство</w:t>
        </w:r>
      </w:hyperlink>
      <w:r w:rsidR="00055FFA" w:rsidRPr="001C6B3C">
        <w:rPr>
          <w:rStyle w:val="a8"/>
          <w:rFonts w:ascii="Times New Roman" w:hAnsi="Times New Roman" w:cs="Times New Roman"/>
          <w:color w:val="884488"/>
          <w:szCs w:val="24"/>
          <w:shd w:val="clear" w:color="auto" w:fill="FFFFFF"/>
        </w:rPr>
        <w:t>;</w:t>
      </w:r>
    </w:p>
    <w:p w:rsidR="003C5B41" w:rsidRPr="001C6B3C" w:rsidRDefault="00652240" w:rsidP="00DB037D">
      <w:pPr>
        <w:pStyle w:val="aa"/>
        <w:numPr>
          <w:ilvl w:val="0"/>
          <w:numId w:val="30"/>
        </w:numPr>
        <w:shd w:val="clear" w:color="auto" w:fill="FFFFFF"/>
        <w:spacing w:after="0"/>
        <w:outlineLvl w:val="1"/>
        <w:rPr>
          <w:rFonts w:ascii="Times New Roman" w:hAnsi="Times New Roman" w:cs="Times New Roman"/>
          <w:szCs w:val="24"/>
        </w:rPr>
      </w:pPr>
      <w:hyperlink r:id="rId11" w:tgtFrame="_blank" w:history="1">
        <w:r w:rsidR="00055FFA" w:rsidRPr="001C6B3C">
          <w:rPr>
            <w:rStyle w:val="a8"/>
            <w:rFonts w:ascii="Times New Roman" w:hAnsi="Times New Roman" w:cs="Times New Roman"/>
            <w:color w:val="884488"/>
            <w:szCs w:val="24"/>
            <w:shd w:val="clear" w:color="auto" w:fill="FFFFFF"/>
          </w:rPr>
          <w:t>СНиП 3.04.01-87 от 01.07.1988 г. Изоляционные и отделочные покрытия.</w:t>
        </w:r>
      </w:hyperlink>
    </w:p>
    <w:p w:rsidR="00714830" w:rsidRPr="001C6B3C" w:rsidRDefault="00652240" w:rsidP="00DB037D">
      <w:pPr>
        <w:pStyle w:val="aa"/>
        <w:numPr>
          <w:ilvl w:val="0"/>
          <w:numId w:val="30"/>
        </w:numPr>
        <w:shd w:val="clear" w:color="auto" w:fill="FFFFFF"/>
        <w:spacing w:after="0"/>
        <w:ind w:right="225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hyperlink r:id="rId12" w:tgtFrame="_blank" w:history="1">
        <w:r w:rsidR="005378D5" w:rsidRPr="001C6B3C">
          <w:rPr>
            <w:rFonts w:ascii="Times New Roman" w:eastAsia="Times New Roman" w:hAnsi="Times New Roman" w:cs="Times New Roman"/>
            <w:color w:val="884488"/>
            <w:szCs w:val="24"/>
            <w:u w:val="single"/>
            <w:lang w:eastAsia="ru-RU"/>
          </w:rPr>
          <w:t>ГОСТ 379-95 от 1996-07-01 Кирпич и камни силикатные. Технические условия.</w:t>
        </w:r>
      </w:hyperlink>
    </w:p>
    <w:p w:rsidR="005378D5" w:rsidRPr="001C6B3C" w:rsidRDefault="00652240" w:rsidP="00DB037D">
      <w:pPr>
        <w:pStyle w:val="aa"/>
        <w:numPr>
          <w:ilvl w:val="0"/>
          <w:numId w:val="30"/>
        </w:numPr>
        <w:shd w:val="clear" w:color="auto" w:fill="FFFFFF"/>
        <w:spacing w:after="0"/>
        <w:ind w:right="225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hyperlink r:id="rId13" w:tgtFrame="_blank" w:history="1">
        <w:r w:rsidR="005378D5" w:rsidRPr="001C6B3C">
          <w:rPr>
            <w:rFonts w:ascii="Times New Roman" w:eastAsia="Times New Roman" w:hAnsi="Times New Roman" w:cs="Times New Roman"/>
            <w:color w:val="884488"/>
            <w:szCs w:val="24"/>
            <w:u w:val="single"/>
            <w:lang w:eastAsia="ru-RU"/>
          </w:rPr>
          <w:t>ГОСТ 7484-78 от 1979-07-01. Кирпич и камни керамические лицевые. Технические условия.</w:t>
        </w:r>
      </w:hyperlink>
    </w:p>
    <w:p w:rsidR="00714830" w:rsidRPr="001C6B3C" w:rsidRDefault="00652240" w:rsidP="00DB037D">
      <w:pPr>
        <w:pStyle w:val="aa"/>
        <w:numPr>
          <w:ilvl w:val="0"/>
          <w:numId w:val="30"/>
        </w:numPr>
        <w:shd w:val="clear" w:color="auto" w:fill="FFFFFF"/>
        <w:spacing w:after="0"/>
        <w:ind w:right="225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hyperlink r:id="rId14" w:tgtFrame="_blank" w:history="1">
        <w:r w:rsidR="00714830" w:rsidRPr="001C6B3C">
          <w:rPr>
            <w:rFonts w:ascii="Times New Roman" w:eastAsia="Times New Roman" w:hAnsi="Times New Roman" w:cs="Times New Roman"/>
            <w:color w:val="884488"/>
            <w:szCs w:val="24"/>
            <w:u w:val="single"/>
            <w:lang w:eastAsia="ru-RU"/>
          </w:rPr>
          <w:t>ГОСТ 530-95. Кирпич и камни керамические</w:t>
        </w:r>
      </w:hyperlink>
    </w:p>
    <w:p w:rsidR="00714830" w:rsidRPr="001C6B3C" w:rsidRDefault="00652240" w:rsidP="00DB037D">
      <w:pPr>
        <w:pStyle w:val="aa"/>
        <w:numPr>
          <w:ilvl w:val="0"/>
          <w:numId w:val="30"/>
        </w:numPr>
        <w:shd w:val="clear" w:color="auto" w:fill="FFFFFF"/>
        <w:spacing w:after="0"/>
        <w:ind w:right="225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hyperlink r:id="rId15" w:tgtFrame="_blank" w:history="1">
        <w:r w:rsidR="00714830" w:rsidRPr="001C6B3C">
          <w:rPr>
            <w:rFonts w:ascii="Times New Roman" w:eastAsia="Times New Roman" w:hAnsi="Times New Roman" w:cs="Times New Roman"/>
            <w:color w:val="884488"/>
            <w:szCs w:val="24"/>
            <w:u w:val="single"/>
            <w:lang w:eastAsia="ru-RU"/>
          </w:rPr>
          <w:t>ГОСТ 8426-75 Кирпич глиняный для дымовых труб</w:t>
        </w:r>
      </w:hyperlink>
    </w:p>
    <w:p w:rsidR="00714830" w:rsidRPr="001C6B3C" w:rsidRDefault="00652240" w:rsidP="00DB037D">
      <w:pPr>
        <w:pStyle w:val="aa"/>
        <w:numPr>
          <w:ilvl w:val="0"/>
          <w:numId w:val="30"/>
        </w:numPr>
        <w:shd w:val="clear" w:color="auto" w:fill="FFFFFF"/>
        <w:spacing w:after="0"/>
        <w:ind w:right="225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hyperlink r:id="rId16" w:tgtFrame="_blank" w:history="1">
        <w:r w:rsidR="00714830" w:rsidRPr="001C6B3C">
          <w:rPr>
            <w:rFonts w:ascii="Times New Roman" w:eastAsia="Times New Roman" w:hAnsi="Times New Roman" w:cs="Times New Roman"/>
            <w:color w:val="884488"/>
            <w:szCs w:val="24"/>
            <w:u w:val="single"/>
            <w:lang w:eastAsia="ru-RU"/>
          </w:rPr>
          <w:t>ГОСТ 28013-98. Межгосударственный стандарт Растворы строительные. Общие технические условия.</w:t>
        </w:r>
      </w:hyperlink>
    </w:p>
    <w:p w:rsidR="00714830" w:rsidRPr="001C6B3C" w:rsidRDefault="00714830" w:rsidP="00714830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B037D" w:rsidRPr="001C6B3C" w:rsidRDefault="00DB037D" w:rsidP="00714830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B037D" w:rsidRPr="001C6B3C" w:rsidRDefault="00DB037D" w:rsidP="00714830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B037D" w:rsidRPr="001C6B3C" w:rsidRDefault="00DB037D" w:rsidP="00714830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B037D" w:rsidRPr="001C6B3C" w:rsidRDefault="00DB037D" w:rsidP="00714830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B037D" w:rsidRPr="001C6B3C" w:rsidRDefault="00DB037D" w:rsidP="00714830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C74D10" w:rsidRDefault="00C74D10" w:rsidP="0014284A">
      <w:pPr>
        <w:spacing w:after="0"/>
        <w:ind w:left="360" w:firstLine="34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74D10" w:rsidRDefault="00C74D10" w:rsidP="0014284A">
      <w:pPr>
        <w:spacing w:after="0"/>
        <w:ind w:left="360" w:firstLine="34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74D10" w:rsidRDefault="00C74D10" w:rsidP="0014284A">
      <w:pPr>
        <w:spacing w:after="0"/>
        <w:ind w:left="360" w:firstLine="34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4284A" w:rsidRPr="001C6B3C" w:rsidRDefault="0014284A" w:rsidP="0014284A">
      <w:pPr>
        <w:spacing w:after="0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C6B3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Самостоятельная работа №1 </w:t>
      </w:r>
    </w:p>
    <w:p w:rsidR="005F4B0C" w:rsidRPr="001C6B3C" w:rsidRDefault="00E84F15" w:rsidP="0014284A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Безопасность труда</w:t>
      </w:r>
      <w:r w:rsidR="00844937" w:rsidRPr="001C6B3C">
        <w:rPr>
          <w:rFonts w:ascii="Times New Roman" w:hAnsi="Times New Roman" w:cs="Times New Roman"/>
          <w:sz w:val="24"/>
          <w:szCs w:val="24"/>
        </w:rPr>
        <w:t xml:space="preserve"> в строительстве</w:t>
      </w:r>
    </w:p>
    <w:p w:rsidR="00E84F15" w:rsidRPr="001C6B3C" w:rsidRDefault="00E84F15" w:rsidP="0014284A">
      <w:pPr>
        <w:spacing w:after="0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284A" w:rsidRPr="001C6B3C" w:rsidRDefault="0014284A" w:rsidP="00142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1C6B3C">
        <w:rPr>
          <w:rFonts w:ascii="Times New Roman" w:hAnsi="Times New Roman" w:cs="Times New Roman"/>
          <w:sz w:val="24"/>
          <w:szCs w:val="24"/>
        </w:rPr>
        <w:t>Развивать навыки поиска информации, работать с руководящими документами, логически выстраивать мысли, умение пользоваться информацией, конспектировать.</w:t>
      </w:r>
    </w:p>
    <w:p w:rsidR="0014284A" w:rsidRPr="001C6B3C" w:rsidRDefault="0014284A" w:rsidP="00142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Оборудование: учебник, тетрадь, ручка, интернет.</w:t>
      </w:r>
      <w:r w:rsidR="00681948" w:rsidRPr="001C6B3C">
        <w:rPr>
          <w:rFonts w:ascii="Times New Roman" w:hAnsi="Times New Roman" w:cs="Times New Roman"/>
        </w:rPr>
        <w:t xml:space="preserve">  </w:t>
      </w:r>
      <w:hyperlink r:id="rId17" w:history="1">
        <w:r w:rsidR="00681948" w:rsidRPr="001C6B3C">
          <w:rPr>
            <w:rStyle w:val="a8"/>
            <w:rFonts w:ascii="Times New Roman" w:hAnsi="Times New Roman" w:cs="Times New Roman"/>
            <w:sz w:val="24"/>
            <w:szCs w:val="24"/>
          </w:rPr>
          <w:t>http://www.vashdom.ru/norms-gost7.htm</w:t>
        </w:r>
      </w:hyperlink>
    </w:p>
    <w:p w:rsidR="0014284A" w:rsidRPr="001C6B3C" w:rsidRDefault="0014284A" w:rsidP="00142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Ход работы:</w:t>
      </w:r>
    </w:p>
    <w:p w:rsidR="0014284A" w:rsidRPr="001C6B3C" w:rsidRDefault="0014284A" w:rsidP="00DD60FC">
      <w:pPr>
        <w:pStyle w:val="fr1"/>
        <w:spacing w:before="0" w:beforeAutospacing="0" w:after="0" w:afterAutospacing="0"/>
      </w:pPr>
      <w:r w:rsidRPr="001C6B3C">
        <w:t xml:space="preserve">Используя  </w:t>
      </w:r>
      <w:r w:rsidR="00B73E41" w:rsidRPr="001C6B3C">
        <w:t>СНиП 12-03-2001 часть-</w:t>
      </w:r>
      <w:r w:rsidR="000B61D6" w:rsidRPr="001C6B3C">
        <w:t>1,</w:t>
      </w:r>
      <w:r w:rsidR="00C01435" w:rsidRPr="001C6B3C">
        <w:t>2</w:t>
      </w:r>
      <w:r w:rsidRPr="001C6B3C">
        <w:t xml:space="preserve">, </w:t>
      </w:r>
      <w:hyperlink r:id="rId18" w:history="1">
        <w:r w:rsidR="00A37DBF" w:rsidRPr="001C6B3C">
          <w:rPr>
            <w:rStyle w:val="a8"/>
          </w:rPr>
          <w:t>http://files.stroyinf.ru/</w:t>
        </w:r>
      </w:hyperlink>
      <w:r w:rsidR="00A37DBF" w:rsidRPr="001C6B3C">
        <w:t xml:space="preserve"> </w:t>
      </w:r>
      <w:r w:rsidRPr="001C6B3C">
        <w:t>сделайте конспект по теме в тетради.</w:t>
      </w:r>
    </w:p>
    <w:p w:rsidR="0014284A" w:rsidRPr="001C6B3C" w:rsidRDefault="0014284A" w:rsidP="00DD60FC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 xml:space="preserve">Ответьте на вопросы: </w:t>
      </w:r>
    </w:p>
    <w:p w:rsidR="00F47C54" w:rsidRPr="001C6B3C" w:rsidRDefault="001753F6" w:rsidP="001753F6">
      <w:pPr>
        <w:pStyle w:val="a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6B3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47C54" w:rsidRPr="001C6B3C">
        <w:rPr>
          <w:rFonts w:ascii="Times New Roman" w:hAnsi="Times New Roman" w:cs="Times New Roman"/>
          <w:b/>
          <w:sz w:val="24"/>
          <w:szCs w:val="24"/>
        </w:rPr>
        <w:t>К зонам постоянно действующих опасных производственных факторов относятся:</w:t>
      </w:r>
    </w:p>
    <w:p w:rsidR="00F47C54" w:rsidRPr="001C6B3C" w:rsidRDefault="00F47C54" w:rsidP="001753F6">
      <w:pPr>
        <w:pStyle w:val="aa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места вблизи от неизолированных токоведущих частей электроустановок;</w:t>
      </w:r>
    </w:p>
    <w:p w:rsidR="00F47C54" w:rsidRPr="001C6B3C" w:rsidRDefault="00F47C54" w:rsidP="001753F6">
      <w:pPr>
        <w:pStyle w:val="aa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 xml:space="preserve">места вблизи от </w:t>
      </w:r>
      <w:proofErr w:type="spellStart"/>
      <w:r w:rsidRPr="001C6B3C">
        <w:rPr>
          <w:rFonts w:ascii="Times New Roman" w:hAnsi="Times New Roman" w:cs="Times New Roman"/>
          <w:sz w:val="24"/>
          <w:szCs w:val="24"/>
        </w:rPr>
        <w:t>неогражденных</w:t>
      </w:r>
      <w:proofErr w:type="spellEnd"/>
      <w:r w:rsidRPr="001C6B3C">
        <w:rPr>
          <w:rFonts w:ascii="Times New Roman" w:hAnsi="Times New Roman" w:cs="Times New Roman"/>
          <w:sz w:val="24"/>
          <w:szCs w:val="24"/>
        </w:rPr>
        <w:t xml:space="preserve"> перепадов по высоте 1,3 м и более;</w:t>
      </w:r>
    </w:p>
    <w:p w:rsidR="00F47C54" w:rsidRPr="001C6B3C" w:rsidRDefault="00F47C54" w:rsidP="001753F6">
      <w:pPr>
        <w:pStyle w:val="aa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места, где возможно превышение предельно допустимых концентраций вредных веществ в воздухе рабочей зоны.</w:t>
      </w:r>
    </w:p>
    <w:p w:rsidR="00F47C54" w:rsidRPr="001C6B3C" w:rsidRDefault="00F47C54" w:rsidP="001753F6">
      <w:pPr>
        <w:pStyle w:val="aa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К зонам потенциально опасных производственных факторов следует относить:</w:t>
      </w:r>
    </w:p>
    <w:p w:rsidR="00F47C54" w:rsidRPr="001C6B3C" w:rsidRDefault="00F47C54" w:rsidP="001753F6">
      <w:pPr>
        <w:pStyle w:val="aa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участки территории вблизи строящегося здания (сооружения);</w:t>
      </w:r>
    </w:p>
    <w:p w:rsidR="00F47C54" w:rsidRPr="001C6B3C" w:rsidRDefault="00F47C54" w:rsidP="001753F6">
      <w:pPr>
        <w:pStyle w:val="aa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этажи (ярусы) зданий и сооружений в одной захватке, над которыми происходит монтаж (демонтаж) конструкций или оборудования;</w:t>
      </w:r>
    </w:p>
    <w:p w:rsidR="007650F9" w:rsidRPr="001C6B3C" w:rsidRDefault="007650F9" w:rsidP="001753F6">
      <w:pPr>
        <w:pStyle w:val="aa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зоны перемещения машин, оборудования или их частей, рабочих органов;</w:t>
      </w:r>
    </w:p>
    <w:p w:rsidR="00F47C54" w:rsidRPr="001C6B3C" w:rsidRDefault="00F47C54" w:rsidP="001753F6">
      <w:pPr>
        <w:pStyle w:val="aa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места, над которыми происходит перемещение грузов кранами.</w:t>
      </w:r>
    </w:p>
    <w:p w:rsidR="000B61D6" w:rsidRPr="001C6B3C" w:rsidRDefault="000B61D6" w:rsidP="001753F6">
      <w:pPr>
        <w:pStyle w:val="aa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6B3C">
        <w:rPr>
          <w:rFonts w:ascii="Times New Roman" w:hAnsi="Times New Roman" w:cs="Times New Roman"/>
          <w:b/>
          <w:sz w:val="24"/>
          <w:szCs w:val="24"/>
        </w:rPr>
        <w:t>Производственные территории и участки работ в населенных пунктах или на территории организации во избежание доступа посторонних лиц должны быть ограждены.</w:t>
      </w:r>
    </w:p>
    <w:p w:rsidR="000B61D6" w:rsidRPr="001C6B3C" w:rsidRDefault="000B61D6" w:rsidP="00DD60FC">
      <w:pPr>
        <w:pStyle w:val="aa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Конструкция защитных ограждений должна удовлетворять следующим требованиям:</w:t>
      </w:r>
    </w:p>
    <w:p w:rsidR="000B61D6" w:rsidRPr="001C6B3C" w:rsidRDefault="000B61D6" w:rsidP="00DD60FC">
      <w:pPr>
        <w:pStyle w:val="aa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высота ограждения производственных территорий должна быть не менее 1,6 м, а участков работ - не менее 1,2;</w:t>
      </w:r>
    </w:p>
    <w:p w:rsidR="000B61D6" w:rsidRPr="001C6B3C" w:rsidRDefault="000B61D6" w:rsidP="00DD60FC">
      <w:pPr>
        <w:pStyle w:val="aa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 xml:space="preserve">ограждения, примыкающие к местам массового прохода людей, должны </w:t>
      </w:r>
      <w:proofErr w:type="gramStart"/>
      <w:r w:rsidRPr="001C6B3C">
        <w:rPr>
          <w:rFonts w:ascii="Times New Roman" w:hAnsi="Times New Roman" w:cs="Times New Roman"/>
          <w:sz w:val="24"/>
          <w:szCs w:val="24"/>
        </w:rPr>
        <w:t>иметь высоту не менее 2 м и оборудованы</w:t>
      </w:r>
      <w:proofErr w:type="gramEnd"/>
      <w:r w:rsidRPr="001C6B3C">
        <w:rPr>
          <w:rFonts w:ascii="Times New Roman" w:hAnsi="Times New Roman" w:cs="Times New Roman"/>
          <w:sz w:val="24"/>
          <w:szCs w:val="24"/>
        </w:rPr>
        <w:t xml:space="preserve"> сплошным защитным козырьком;</w:t>
      </w:r>
    </w:p>
    <w:p w:rsidR="00C01435" w:rsidRPr="001C6B3C" w:rsidRDefault="00C01435" w:rsidP="00DD60FC">
      <w:pPr>
        <w:pStyle w:val="aa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6B3C">
        <w:rPr>
          <w:rFonts w:ascii="Times New Roman" w:hAnsi="Times New Roman" w:cs="Times New Roman"/>
          <w:b/>
          <w:sz w:val="24"/>
          <w:szCs w:val="24"/>
        </w:rPr>
        <w:t xml:space="preserve">Как должны укладываться при складировании на строительной площадке и рабочих местах материалы, изделия, конструкции и оборудование </w:t>
      </w:r>
    </w:p>
    <w:p w:rsidR="00D450DB" w:rsidRPr="001C6B3C" w:rsidRDefault="00D450DB" w:rsidP="00DD60FC">
      <w:pPr>
        <w:pStyle w:val="aa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 xml:space="preserve">кирпич в пакетах на поддонах - не более чем в два яруса, </w:t>
      </w:r>
    </w:p>
    <w:p w:rsidR="00D450DB" w:rsidRPr="001C6B3C" w:rsidRDefault="00D450DB" w:rsidP="00DD60FC">
      <w:pPr>
        <w:pStyle w:val="aa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 xml:space="preserve">в контейнерах - в один ярус, </w:t>
      </w:r>
    </w:p>
    <w:p w:rsidR="0014284A" w:rsidRPr="001C6B3C" w:rsidRDefault="00D450DB" w:rsidP="00DD60FC">
      <w:pPr>
        <w:pStyle w:val="aa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без контейнеров - высотой не более 1,7 м;</w:t>
      </w:r>
    </w:p>
    <w:p w:rsidR="00622353" w:rsidRPr="001C6B3C" w:rsidRDefault="00622353" w:rsidP="00DD60FC">
      <w:pPr>
        <w:pStyle w:val="aa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6B3C">
        <w:rPr>
          <w:rFonts w:ascii="Times New Roman" w:hAnsi="Times New Roman" w:cs="Times New Roman"/>
          <w:b/>
          <w:sz w:val="24"/>
          <w:szCs w:val="24"/>
        </w:rPr>
        <w:t>Используя различные источники информации, сделайте конспект по теме в тетради.</w:t>
      </w:r>
    </w:p>
    <w:p w:rsidR="00622353" w:rsidRPr="001C6B3C" w:rsidRDefault="00622353" w:rsidP="00DD60FC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C6B3C">
        <w:rPr>
          <w:rFonts w:ascii="Times New Roman" w:hAnsi="Times New Roman" w:cs="Times New Roman"/>
          <w:b/>
          <w:sz w:val="24"/>
          <w:szCs w:val="24"/>
        </w:rPr>
        <w:t xml:space="preserve">Ответьте на вопросы: </w:t>
      </w:r>
    </w:p>
    <w:p w:rsidR="00622353" w:rsidRPr="001C6B3C" w:rsidRDefault="00622353" w:rsidP="00622353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Виды производственной опасности при  транспортировке, хранении и отпуске н/п.</w:t>
      </w:r>
    </w:p>
    <w:p w:rsidR="00622353" w:rsidRPr="001C6B3C" w:rsidRDefault="00622353" w:rsidP="00622353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 xml:space="preserve">Опасные и вредные </w:t>
      </w:r>
      <w:proofErr w:type="gramStart"/>
      <w:r w:rsidRPr="001C6B3C">
        <w:rPr>
          <w:rFonts w:ascii="Times New Roman" w:hAnsi="Times New Roman" w:cs="Times New Roman"/>
          <w:sz w:val="24"/>
          <w:szCs w:val="24"/>
        </w:rPr>
        <w:t>факторы</w:t>
      </w:r>
      <w:proofErr w:type="gramEnd"/>
      <w:r w:rsidRPr="001C6B3C">
        <w:rPr>
          <w:rFonts w:ascii="Times New Roman" w:hAnsi="Times New Roman" w:cs="Times New Roman"/>
          <w:sz w:val="24"/>
          <w:szCs w:val="24"/>
        </w:rPr>
        <w:t xml:space="preserve"> действующие на работников.</w:t>
      </w:r>
    </w:p>
    <w:p w:rsidR="00622353" w:rsidRPr="001C6B3C" w:rsidRDefault="00622353" w:rsidP="00622353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Требования к эксплуатации оборудования, складов и основных сооружений.</w:t>
      </w:r>
    </w:p>
    <w:p w:rsidR="00622353" w:rsidRPr="001C6B3C" w:rsidRDefault="00622353" w:rsidP="00622353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Требования безопасности при ремонтных работах основного технологического оборудования.</w:t>
      </w:r>
    </w:p>
    <w:p w:rsidR="00622353" w:rsidRPr="001C6B3C" w:rsidRDefault="00622353" w:rsidP="00DD60FC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Выполненное задание сдать преподавателю в указанные сроки.</w:t>
      </w:r>
    </w:p>
    <w:p w:rsidR="00622353" w:rsidRPr="001C6B3C" w:rsidRDefault="00622353" w:rsidP="0062235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4284A" w:rsidRPr="001C6B3C" w:rsidRDefault="0014284A" w:rsidP="0014284A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Выполненное задание сдать преподавателю в указанные сроки.</w:t>
      </w:r>
    </w:p>
    <w:p w:rsidR="00DD60FC" w:rsidRPr="001C6B3C" w:rsidRDefault="00DD60FC" w:rsidP="00DD60F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284A" w:rsidRPr="001C6B3C" w:rsidRDefault="0014284A" w:rsidP="001428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6B3C">
        <w:rPr>
          <w:rFonts w:ascii="Times New Roman" w:hAnsi="Times New Roman" w:cs="Times New Roman"/>
          <w:b/>
          <w:sz w:val="24"/>
          <w:szCs w:val="24"/>
        </w:rPr>
        <w:t xml:space="preserve">Самостоятельная работа №2 </w:t>
      </w:r>
      <w:r w:rsidRPr="001C6B3C">
        <w:rPr>
          <w:rFonts w:ascii="Times New Roman" w:hAnsi="Times New Roman" w:cs="Times New Roman"/>
          <w:b/>
          <w:sz w:val="28"/>
          <w:szCs w:val="28"/>
        </w:rPr>
        <w:t>«</w:t>
      </w:r>
      <w:r w:rsidR="007005B2" w:rsidRPr="001C6B3C">
        <w:rPr>
          <w:rFonts w:ascii="Times New Roman" w:hAnsi="Times New Roman" w:cs="Times New Roman"/>
          <w:sz w:val="28"/>
          <w:szCs w:val="28"/>
        </w:rPr>
        <w:t>Материалы для каменной кладки</w:t>
      </w:r>
      <w:r w:rsidRPr="001C6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864B34" w:rsidRPr="001C6B3C" w:rsidRDefault="00864B34" w:rsidP="001428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284A" w:rsidRPr="001C6B3C" w:rsidRDefault="0014284A" w:rsidP="0014284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Цель: развитие и конкретизация знаний учащихся.</w:t>
      </w:r>
    </w:p>
    <w:p w:rsidR="00F819CF" w:rsidRPr="001C6B3C" w:rsidRDefault="0014284A" w:rsidP="00142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</w:t>
      </w:r>
      <w:r w:rsidRPr="001C6B3C">
        <w:rPr>
          <w:rFonts w:ascii="Times New Roman" w:hAnsi="Times New Roman" w:cs="Times New Roman"/>
          <w:sz w:val="24"/>
          <w:szCs w:val="24"/>
        </w:rPr>
        <w:t xml:space="preserve"> учебник, интернет.</w:t>
      </w:r>
    </w:p>
    <w:p w:rsidR="0014284A" w:rsidRPr="001C6B3C" w:rsidRDefault="00F819CF" w:rsidP="0014284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4284A" w:rsidRPr="001C6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 написать реферат.</w:t>
      </w:r>
    </w:p>
    <w:p w:rsidR="0014284A" w:rsidRPr="001C6B3C" w:rsidRDefault="0014284A" w:rsidP="001428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план.</w:t>
      </w:r>
    </w:p>
    <w:p w:rsidR="0014284A" w:rsidRPr="001C6B3C" w:rsidRDefault="0014284A" w:rsidP="0014284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 </w:t>
      </w:r>
      <w:r w:rsidR="00FC3343"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каменной кладки</w:t>
      </w: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284A" w:rsidRPr="001C6B3C" w:rsidRDefault="007005B2" w:rsidP="0014284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и виды материалов для каменной кладки</w:t>
      </w:r>
      <w:r w:rsidR="0014284A"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284A" w:rsidRPr="001C6B3C" w:rsidRDefault="0014284A" w:rsidP="0014284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Вывод.</w:t>
      </w:r>
    </w:p>
    <w:p w:rsidR="0014284A" w:rsidRPr="001C6B3C" w:rsidRDefault="0014284A" w:rsidP="0014284A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284A" w:rsidRPr="001C6B3C" w:rsidRDefault="0014284A" w:rsidP="001428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B3C">
        <w:rPr>
          <w:rFonts w:ascii="Times New Roman" w:hAnsi="Times New Roman" w:cs="Times New Roman"/>
          <w:b/>
          <w:sz w:val="24"/>
          <w:szCs w:val="24"/>
        </w:rPr>
        <w:t>Самостоятельная работа №3.</w:t>
      </w:r>
      <w:r w:rsidRPr="001C6B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C6B3C">
        <w:rPr>
          <w:rFonts w:ascii="Times New Roman" w:hAnsi="Times New Roman" w:cs="Times New Roman"/>
          <w:sz w:val="28"/>
          <w:szCs w:val="28"/>
        </w:rPr>
        <w:t>«</w:t>
      </w:r>
      <w:r w:rsidR="00F819CF" w:rsidRPr="001C6B3C">
        <w:rPr>
          <w:rFonts w:ascii="Times New Roman" w:hAnsi="Times New Roman" w:cs="Times New Roman"/>
          <w:sz w:val="28"/>
          <w:szCs w:val="28"/>
        </w:rPr>
        <w:t>Каменная кладка</w:t>
      </w:r>
      <w:r w:rsidRPr="001C6B3C">
        <w:rPr>
          <w:rFonts w:ascii="Times New Roman" w:hAnsi="Times New Roman" w:cs="Times New Roman"/>
          <w:sz w:val="28"/>
          <w:szCs w:val="28"/>
        </w:rPr>
        <w:t>».</w:t>
      </w:r>
    </w:p>
    <w:p w:rsidR="00864B34" w:rsidRPr="001C6B3C" w:rsidRDefault="00864B34" w:rsidP="001428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284A" w:rsidRPr="001C6B3C" w:rsidRDefault="0014284A" w:rsidP="0014284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 развитие и конкретизация знаний учащихся.</w:t>
      </w:r>
    </w:p>
    <w:p w:rsidR="00F819CF" w:rsidRPr="001C6B3C" w:rsidRDefault="0014284A" w:rsidP="00142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</w:t>
      </w:r>
      <w:r w:rsidRPr="001C6B3C">
        <w:rPr>
          <w:rFonts w:ascii="Times New Roman" w:hAnsi="Times New Roman" w:cs="Times New Roman"/>
          <w:sz w:val="24"/>
          <w:szCs w:val="24"/>
        </w:rPr>
        <w:t xml:space="preserve"> учебник, интернет:</w:t>
      </w:r>
    </w:p>
    <w:p w:rsidR="0014284A" w:rsidRPr="001C6B3C" w:rsidRDefault="00F819CF" w:rsidP="0014284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4284A" w:rsidRPr="001C6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 написать реферат.</w:t>
      </w:r>
    </w:p>
    <w:p w:rsidR="0014284A" w:rsidRPr="001C6B3C" w:rsidRDefault="0014284A" w:rsidP="001428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план.</w:t>
      </w:r>
    </w:p>
    <w:p w:rsidR="0014284A" w:rsidRPr="001C6B3C" w:rsidRDefault="00F819CF" w:rsidP="0014284A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каменных кладок</w:t>
      </w:r>
      <w:r w:rsidR="0014284A"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284A" w:rsidRPr="001C6B3C" w:rsidRDefault="00FD2746" w:rsidP="0014284A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каменной кладки</w:t>
      </w:r>
      <w:r w:rsidR="0014284A"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284A" w:rsidRPr="001C6B3C" w:rsidRDefault="00FD2746" w:rsidP="0014284A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резки каменной кладки</w:t>
      </w:r>
      <w:r w:rsidR="0014284A"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2746" w:rsidRPr="001C6B3C" w:rsidRDefault="00FD2746" w:rsidP="0014284A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перевязки швов кладки.</w:t>
      </w:r>
    </w:p>
    <w:p w:rsidR="0014284A" w:rsidRPr="001C6B3C" w:rsidRDefault="0014284A" w:rsidP="0014284A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Вывод.</w:t>
      </w:r>
    </w:p>
    <w:p w:rsidR="0014284A" w:rsidRPr="001C6B3C" w:rsidRDefault="0014284A" w:rsidP="0014284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284A" w:rsidRPr="001C6B3C" w:rsidRDefault="0014284A" w:rsidP="001428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B3C">
        <w:rPr>
          <w:rFonts w:ascii="Times New Roman" w:hAnsi="Times New Roman" w:cs="Times New Roman"/>
          <w:b/>
          <w:sz w:val="24"/>
          <w:szCs w:val="24"/>
        </w:rPr>
        <w:t xml:space="preserve">Самостоятельная работа №4 </w:t>
      </w:r>
      <w:r w:rsidRPr="001C6B3C">
        <w:rPr>
          <w:rFonts w:ascii="Times New Roman" w:hAnsi="Times New Roman" w:cs="Times New Roman"/>
          <w:sz w:val="28"/>
          <w:szCs w:val="28"/>
        </w:rPr>
        <w:t>«</w:t>
      </w:r>
      <w:r w:rsidR="00622353" w:rsidRPr="001C6B3C">
        <w:rPr>
          <w:rFonts w:ascii="Times New Roman" w:hAnsi="Times New Roman" w:cs="Times New Roman"/>
          <w:sz w:val="28"/>
          <w:szCs w:val="28"/>
        </w:rPr>
        <w:t>Организация и оснащение работы каменщика</w:t>
      </w:r>
      <w:r w:rsidR="00F112FF" w:rsidRPr="001C6B3C">
        <w:rPr>
          <w:rFonts w:ascii="Times New Roman" w:hAnsi="Times New Roman" w:cs="Times New Roman"/>
          <w:sz w:val="28"/>
          <w:szCs w:val="28"/>
        </w:rPr>
        <w:t>»</w:t>
      </w:r>
      <w:r w:rsidRPr="001C6B3C">
        <w:rPr>
          <w:rFonts w:ascii="Times New Roman" w:hAnsi="Times New Roman" w:cs="Times New Roman"/>
          <w:sz w:val="28"/>
          <w:szCs w:val="28"/>
        </w:rPr>
        <w:t>.</w:t>
      </w:r>
    </w:p>
    <w:p w:rsidR="00864B34" w:rsidRPr="001C6B3C" w:rsidRDefault="00864B34" w:rsidP="00142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284A" w:rsidRPr="001C6B3C" w:rsidRDefault="0014284A" w:rsidP="00D31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1C6B3C">
        <w:rPr>
          <w:rFonts w:ascii="Times New Roman" w:hAnsi="Times New Roman" w:cs="Times New Roman"/>
          <w:sz w:val="24"/>
          <w:szCs w:val="24"/>
        </w:rPr>
        <w:t>Развивать навыки поиска информации, работать с руководящими документами, логически выстраивать мысли, умение пользоваться информацией, конспектировать.</w:t>
      </w:r>
    </w:p>
    <w:p w:rsidR="0014284A" w:rsidRPr="001C6B3C" w:rsidRDefault="0014284A" w:rsidP="00D3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hAnsi="Times New Roman" w:cs="Times New Roman"/>
          <w:sz w:val="24"/>
          <w:szCs w:val="24"/>
          <w:lang w:eastAsia="ru-RU"/>
        </w:rPr>
        <w:t>Оборудование: учебник, тетрадь, ручка, интернет;</w:t>
      </w:r>
    </w:p>
    <w:p w:rsidR="0014284A" w:rsidRPr="001C6B3C" w:rsidRDefault="0014284A" w:rsidP="001428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6B3C">
        <w:rPr>
          <w:rFonts w:ascii="Times New Roman" w:hAnsi="Times New Roman" w:cs="Times New Roman"/>
          <w:b/>
          <w:sz w:val="24"/>
          <w:szCs w:val="24"/>
        </w:rPr>
        <w:t>Ход работы:</w:t>
      </w:r>
    </w:p>
    <w:p w:rsidR="0014284A" w:rsidRPr="001C6B3C" w:rsidRDefault="0014284A" w:rsidP="004E0E22">
      <w:pPr>
        <w:pStyle w:val="aa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Используя различные источники информации, сделайте конспект по теме в тетради.</w:t>
      </w:r>
    </w:p>
    <w:p w:rsidR="0014284A" w:rsidRPr="001C6B3C" w:rsidRDefault="0014284A" w:rsidP="004E0E22">
      <w:pPr>
        <w:pStyle w:val="aa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 xml:space="preserve">Ответьте на вопросы: </w:t>
      </w:r>
    </w:p>
    <w:p w:rsidR="004E0E22" w:rsidRPr="001C6B3C" w:rsidRDefault="004E0E22" w:rsidP="004E0E22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Что входит в организацию процесса каменной кладки.</w:t>
      </w:r>
    </w:p>
    <w:p w:rsidR="0014284A" w:rsidRPr="001C6B3C" w:rsidRDefault="00F112FF" w:rsidP="0014284A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Из каких зон состоит рабочее место каменщика</w:t>
      </w:r>
      <w:r w:rsidR="0014284A" w:rsidRPr="001C6B3C">
        <w:rPr>
          <w:rFonts w:ascii="Times New Roman" w:hAnsi="Times New Roman" w:cs="Times New Roman"/>
          <w:sz w:val="24"/>
          <w:szCs w:val="24"/>
        </w:rPr>
        <w:t>.</w:t>
      </w:r>
    </w:p>
    <w:p w:rsidR="0014284A" w:rsidRPr="001C6B3C" w:rsidRDefault="004E0E22" w:rsidP="0014284A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Перечислите</w:t>
      </w:r>
      <w:r w:rsidR="00F112FF" w:rsidRPr="001C6B3C">
        <w:rPr>
          <w:rFonts w:ascii="Times New Roman" w:hAnsi="Times New Roman" w:cs="Times New Roman"/>
          <w:sz w:val="24"/>
          <w:szCs w:val="24"/>
        </w:rPr>
        <w:t xml:space="preserve"> основные требования, обеспечивающие безопасные условия труда при выполнении каменных работ</w:t>
      </w:r>
      <w:r w:rsidR="0014284A" w:rsidRPr="001C6B3C">
        <w:rPr>
          <w:rFonts w:ascii="Times New Roman" w:hAnsi="Times New Roman" w:cs="Times New Roman"/>
          <w:sz w:val="24"/>
          <w:szCs w:val="24"/>
        </w:rPr>
        <w:t>.</w:t>
      </w:r>
    </w:p>
    <w:p w:rsidR="0014284A" w:rsidRPr="001C6B3C" w:rsidRDefault="0014284A" w:rsidP="004E0E22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Выполненное задание сдать преподавателю в указанные сроки.</w:t>
      </w:r>
    </w:p>
    <w:p w:rsidR="0014284A" w:rsidRPr="001C6B3C" w:rsidRDefault="0014284A" w:rsidP="0014284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284A" w:rsidRPr="001C6B3C" w:rsidRDefault="0014284A" w:rsidP="0014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B3C">
        <w:rPr>
          <w:rFonts w:ascii="Times New Roman" w:hAnsi="Times New Roman" w:cs="Times New Roman"/>
          <w:b/>
          <w:sz w:val="24"/>
          <w:szCs w:val="24"/>
        </w:rPr>
        <w:t>Самостоятельная работа №5</w:t>
      </w:r>
      <w:r w:rsidRPr="001C6B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31C9B" w:rsidRPr="001C6B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C6B3C">
        <w:rPr>
          <w:rFonts w:ascii="Times New Roman" w:hAnsi="Times New Roman" w:cs="Times New Roman"/>
          <w:sz w:val="28"/>
          <w:szCs w:val="28"/>
        </w:rPr>
        <w:t>«</w:t>
      </w:r>
      <w:r w:rsidR="005B67E0" w:rsidRPr="001C6B3C">
        <w:rPr>
          <w:rFonts w:ascii="Times New Roman" w:hAnsi="Times New Roman" w:cs="Times New Roman"/>
          <w:sz w:val="28"/>
          <w:szCs w:val="28"/>
        </w:rPr>
        <w:t>Технология каменной кладки</w:t>
      </w:r>
      <w:r w:rsidRPr="001C6B3C">
        <w:rPr>
          <w:rFonts w:ascii="Times New Roman" w:hAnsi="Times New Roman" w:cs="Times New Roman"/>
          <w:sz w:val="28"/>
          <w:szCs w:val="28"/>
        </w:rPr>
        <w:t>».</w:t>
      </w:r>
    </w:p>
    <w:p w:rsidR="00864B34" w:rsidRPr="001C6B3C" w:rsidRDefault="00864B34" w:rsidP="0014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84A" w:rsidRPr="001C6B3C" w:rsidRDefault="0014284A" w:rsidP="0014284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 развитие и конкретизация знаний учащихся.</w:t>
      </w:r>
    </w:p>
    <w:p w:rsidR="0014284A" w:rsidRPr="001C6B3C" w:rsidRDefault="0014284A" w:rsidP="00142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</w:t>
      </w:r>
      <w:r w:rsidRPr="001C6B3C">
        <w:rPr>
          <w:rFonts w:ascii="Times New Roman" w:hAnsi="Times New Roman" w:cs="Times New Roman"/>
          <w:sz w:val="24"/>
          <w:szCs w:val="24"/>
        </w:rPr>
        <w:t xml:space="preserve"> учебник, интернет</w:t>
      </w: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284A" w:rsidRPr="001C6B3C" w:rsidRDefault="0014284A" w:rsidP="0014284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 написать реферат.</w:t>
      </w:r>
    </w:p>
    <w:p w:rsidR="0014284A" w:rsidRPr="001C6B3C" w:rsidRDefault="0014284A" w:rsidP="001428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план.</w:t>
      </w:r>
    </w:p>
    <w:p w:rsidR="0014284A" w:rsidRPr="001C6B3C" w:rsidRDefault="006D4547" w:rsidP="0014284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выполнения каменной кладки</w:t>
      </w:r>
      <w:r w:rsidR="0014284A"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284A" w:rsidRPr="001C6B3C" w:rsidRDefault="002C42F1" w:rsidP="0014284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Кладка стен, столбов и простенков</w:t>
      </w:r>
      <w:r w:rsidR="0014284A"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284A" w:rsidRPr="001C6B3C" w:rsidRDefault="002C42F1" w:rsidP="0014284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Армирование кирпичной кладки</w:t>
      </w:r>
      <w:r w:rsidR="0014284A"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42F1" w:rsidRPr="001C6B3C" w:rsidRDefault="007606CC" w:rsidP="0014284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осадочных и температурных швов.</w:t>
      </w:r>
    </w:p>
    <w:p w:rsidR="0014284A" w:rsidRPr="001C6B3C" w:rsidRDefault="0014284A" w:rsidP="0014284A">
      <w:pPr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Вывод.</w:t>
      </w:r>
    </w:p>
    <w:p w:rsidR="0014284A" w:rsidRPr="001C6B3C" w:rsidRDefault="0014284A" w:rsidP="0014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B3C">
        <w:rPr>
          <w:rFonts w:ascii="Times New Roman" w:hAnsi="Times New Roman" w:cs="Times New Roman"/>
          <w:b/>
          <w:sz w:val="24"/>
          <w:szCs w:val="24"/>
        </w:rPr>
        <w:t xml:space="preserve">Самостоятельная работа №6 </w:t>
      </w:r>
      <w:r w:rsidRPr="001C6B3C">
        <w:rPr>
          <w:rFonts w:ascii="Times New Roman" w:hAnsi="Times New Roman" w:cs="Times New Roman"/>
          <w:sz w:val="28"/>
          <w:szCs w:val="28"/>
        </w:rPr>
        <w:t>«</w:t>
      </w:r>
      <w:r w:rsidR="002C42F1" w:rsidRPr="001C6B3C">
        <w:rPr>
          <w:rFonts w:ascii="Times New Roman" w:hAnsi="Times New Roman" w:cs="Times New Roman"/>
          <w:sz w:val="28"/>
          <w:szCs w:val="28"/>
        </w:rPr>
        <w:t>Ведение каменных работ в зимнее время</w:t>
      </w:r>
      <w:r w:rsidRPr="001C6B3C">
        <w:rPr>
          <w:rFonts w:ascii="Times New Roman" w:hAnsi="Times New Roman" w:cs="Times New Roman"/>
          <w:sz w:val="28"/>
          <w:szCs w:val="28"/>
        </w:rPr>
        <w:t>».</w:t>
      </w:r>
    </w:p>
    <w:p w:rsidR="0014284A" w:rsidRPr="001C6B3C" w:rsidRDefault="0014284A" w:rsidP="0014284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 развитие и конкретизация знаний учащихся.</w:t>
      </w:r>
    </w:p>
    <w:p w:rsidR="0014284A" w:rsidRPr="001C6B3C" w:rsidRDefault="0014284A" w:rsidP="0014284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</w:t>
      </w:r>
      <w:r w:rsidRPr="001C6B3C">
        <w:rPr>
          <w:rFonts w:ascii="Times New Roman" w:hAnsi="Times New Roman" w:cs="Times New Roman"/>
          <w:sz w:val="24"/>
          <w:szCs w:val="24"/>
        </w:rPr>
        <w:t xml:space="preserve"> учебник, интернет:</w:t>
      </w:r>
      <w:r w:rsidR="00D31C9B" w:rsidRPr="001C6B3C">
        <w:rPr>
          <w:rFonts w:ascii="Times New Roman" w:hAnsi="Times New Roman" w:cs="Times New Roman"/>
          <w:sz w:val="24"/>
          <w:szCs w:val="24"/>
        </w:rPr>
        <w:t xml:space="preserve"> </w:t>
      </w:r>
      <w:r w:rsidR="002C42F1"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http:</w:t>
      </w:r>
    </w:p>
    <w:p w:rsidR="0014284A" w:rsidRPr="001C6B3C" w:rsidRDefault="0014284A" w:rsidP="0014284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Задание: написать реферат.</w:t>
      </w:r>
    </w:p>
    <w:p w:rsidR="007606CC" w:rsidRPr="001C6B3C" w:rsidRDefault="0014284A" w:rsidP="001428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план.</w:t>
      </w:r>
      <w:r w:rsidR="007606CC"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06CC" w:rsidRPr="001C6B3C" w:rsidRDefault="007606CC" w:rsidP="00A31FD2">
      <w:pPr>
        <w:pStyle w:val="aa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окружающей среды на каменную кладку.</w:t>
      </w:r>
    </w:p>
    <w:p w:rsidR="0014284A" w:rsidRPr="001C6B3C" w:rsidRDefault="007606CC" w:rsidP="00A31FD2">
      <w:pPr>
        <w:pStyle w:val="aa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</w:t>
      </w:r>
      <w:r w:rsidR="00A31FD2"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каменных работ в зимнее время и в условиях жаркого климата.</w:t>
      </w:r>
    </w:p>
    <w:p w:rsidR="00A31FD2" w:rsidRPr="001C6B3C" w:rsidRDefault="00A31FD2" w:rsidP="00A31FD2">
      <w:pPr>
        <w:pStyle w:val="aa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Вывод.</w:t>
      </w:r>
    </w:p>
    <w:p w:rsidR="00A31FD2" w:rsidRPr="001C6B3C" w:rsidRDefault="00A31FD2" w:rsidP="00A31FD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Выполненное задание сдать преподавателю в указанные сроки.</w:t>
      </w:r>
    </w:p>
    <w:p w:rsidR="0014284A" w:rsidRPr="001C6B3C" w:rsidRDefault="0014284A" w:rsidP="0014284A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4284A" w:rsidRPr="001C6B3C" w:rsidRDefault="0014284A" w:rsidP="001428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6B3C">
        <w:rPr>
          <w:rFonts w:ascii="Times New Roman" w:hAnsi="Times New Roman" w:cs="Times New Roman"/>
          <w:b/>
          <w:sz w:val="24"/>
          <w:szCs w:val="24"/>
        </w:rPr>
        <w:t>VΙ. Информационное обеспечение дисциплины.</w:t>
      </w:r>
    </w:p>
    <w:p w:rsidR="0014284A" w:rsidRPr="001C6B3C" w:rsidRDefault="0014284A" w:rsidP="001428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6B3C">
        <w:rPr>
          <w:rFonts w:ascii="Times New Roman" w:hAnsi="Times New Roman" w:cs="Times New Roman"/>
          <w:b/>
          <w:sz w:val="24"/>
          <w:szCs w:val="24"/>
        </w:rPr>
        <w:t>Основные источники:</w:t>
      </w:r>
    </w:p>
    <w:p w:rsidR="0014284A" w:rsidRPr="001C6B3C" w:rsidRDefault="0014284A" w:rsidP="00142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>Правила технической эксплуатации автозаправочных станций РД 153-39.2-080-01; правила устройства вертикальных, цилиндрических стальных резервуаров для нефти и нефтепродуктов. Шаталов А.А., Баранов В.А.; 2006г.; СНиП 2.11.03 – 93. Склады нефти и нефтепродуктов. Противопожарные нормы.</w:t>
      </w:r>
    </w:p>
    <w:p w:rsidR="0014284A" w:rsidRPr="001C6B3C" w:rsidRDefault="0014284A" w:rsidP="00864B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B3C">
        <w:rPr>
          <w:rFonts w:ascii="Times New Roman" w:hAnsi="Times New Roman" w:cs="Times New Roman"/>
          <w:b/>
          <w:sz w:val="24"/>
          <w:szCs w:val="24"/>
        </w:rPr>
        <w:t>Дополнительные источники:</w:t>
      </w:r>
      <w:r w:rsidR="00D31C9B" w:rsidRPr="001C6B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3032" w:rsidRPr="001C6B3C" w:rsidRDefault="0014284A" w:rsidP="00D544CD">
      <w:pPr>
        <w:pStyle w:val="fr1"/>
        <w:spacing w:before="0" w:beforeAutospacing="0" w:after="0" w:afterAutospacing="0"/>
        <w:jc w:val="both"/>
        <w:rPr>
          <w:sz w:val="20"/>
          <w:szCs w:val="20"/>
        </w:rPr>
      </w:pPr>
      <w:r w:rsidRPr="001C6B3C">
        <w:rPr>
          <w:b/>
        </w:rPr>
        <w:t>Интернет-ресурсы:</w:t>
      </w:r>
      <w:r w:rsidR="00D31C9B" w:rsidRPr="001C6B3C">
        <w:t xml:space="preserve"> </w:t>
      </w:r>
      <w:hyperlink r:id="rId19" w:history="1">
        <w:r w:rsidR="003C7670" w:rsidRPr="001C6B3C">
          <w:rPr>
            <w:color w:val="0000FF"/>
            <w:u w:val="single"/>
          </w:rPr>
          <w:t>ГОСТ 530-2012</w:t>
        </w:r>
      </w:hyperlink>
      <w:r w:rsidR="003C7670" w:rsidRPr="001C6B3C">
        <w:t xml:space="preserve"> Кирпич и камень </w:t>
      </w:r>
      <w:proofErr w:type="gramStart"/>
      <w:r w:rsidR="003C7670" w:rsidRPr="001C6B3C">
        <w:t>керамические</w:t>
      </w:r>
      <w:proofErr w:type="gramEnd"/>
      <w:r w:rsidR="003C7670" w:rsidRPr="001C6B3C">
        <w:t xml:space="preserve">. Общие технические условия; </w:t>
      </w:r>
      <w:r w:rsidR="00D31C9B" w:rsidRPr="001C6B3C">
        <w:t>ГОСТ 379-2015</w:t>
      </w:r>
      <w:r w:rsidR="003C7670" w:rsidRPr="001C6B3C">
        <w:t xml:space="preserve">; </w:t>
      </w:r>
      <w:hyperlink r:id="rId20" w:history="1">
        <w:r w:rsidR="003C7670" w:rsidRPr="001C6B3C">
          <w:rPr>
            <w:color w:val="0000FF"/>
            <w:u w:val="single"/>
          </w:rPr>
          <w:t>ГОСТ 7025-91</w:t>
        </w:r>
      </w:hyperlink>
      <w:r w:rsidR="003C7670" w:rsidRPr="001C6B3C">
        <w:t xml:space="preserve"> Кирпич и камни керамические и силикатные. Методы определения водопоглощения, плотности и контроля морозостойкости;</w:t>
      </w:r>
      <w:r w:rsidR="00933C3B" w:rsidRPr="001C6B3C">
        <w:t xml:space="preserve"> </w:t>
      </w:r>
      <w:hyperlink r:id="rId21" w:history="1">
        <w:r w:rsidR="00800641" w:rsidRPr="001C6B3C">
          <w:rPr>
            <w:color w:val="0000FF"/>
            <w:u w:val="single"/>
          </w:rPr>
          <w:t>ГОСТ 18343-80</w:t>
        </w:r>
      </w:hyperlink>
      <w:r w:rsidR="00800641" w:rsidRPr="001C6B3C">
        <w:t xml:space="preserve"> Поддоны для кирпича и керамических камней. Технические условия</w:t>
      </w:r>
      <w:r w:rsidR="00800641" w:rsidRPr="001C6B3C">
        <w:br/>
      </w:r>
      <w:hyperlink r:id="rId22" w:history="1">
        <w:r w:rsidR="0023423C" w:rsidRPr="001C6B3C">
          <w:rPr>
            <w:color w:val="0000FF"/>
            <w:u w:val="single"/>
          </w:rPr>
          <w:t>ГОСТ 14192-96</w:t>
        </w:r>
      </w:hyperlink>
      <w:r w:rsidR="0023423C" w:rsidRPr="001C6B3C">
        <w:t xml:space="preserve"> Маркировка грузов</w:t>
      </w:r>
      <w:r w:rsidR="00963032" w:rsidRPr="001C6B3C">
        <w:t xml:space="preserve">; </w:t>
      </w:r>
    </w:p>
    <w:p w:rsidR="00963032" w:rsidRPr="001C6B3C" w:rsidRDefault="00652240" w:rsidP="00D544CD">
      <w:pPr>
        <w:pStyle w:val="fr1"/>
        <w:spacing w:before="0" w:beforeAutospacing="0" w:after="0" w:afterAutospacing="0"/>
        <w:jc w:val="both"/>
      </w:pPr>
      <w:hyperlink r:id="rId23" w:history="1">
        <w:r w:rsidR="00963032" w:rsidRPr="001C6B3C">
          <w:rPr>
            <w:rStyle w:val="a8"/>
          </w:rPr>
          <w:t>http://files.stroyinf.ru</w:t>
        </w:r>
      </w:hyperlink>
      <w:r w:rsidR="00963032" w:rsidRPr="001C6B3C">
        <w:t xml:space="preserve"> Часть-1</w:t>
      </w:r>
      <w:r w:rsidR="00D544CD" w:rsidRPr="001C6B3C">
        <w:t xml:space="preserve">. </w:t>
      </w:r>
      <w:r w:rsidR="00963032" w:rsidRPr="001C6B3C">
        <w:t>СНиП 12-04-2002 «Безопасность труда в строительстве».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8677AA" w:rsidRPr="001C6B3C" w:rsidTr="00963032">
        <w:trPr>
          <w:tblCellSpacing w:w="15" w:type="dxa"/>
        </w:trPr>
        <w:tc>
          <w:tcPr>
            <w:tcW w:w="0" w:type="auto"/>
            <w:vAlign w:val="center"/>
          </w:tcPr>
          <w:p w:rsidR="008677AA" w:rsidRPr="001C6B3C" w:rsidRDefault="008677AA" w:rsidP="00867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677AA" w:rsidRPr="001C6B3C" w:rsidRDefault="008677AA" w:rsidP="00867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284A" w:rsidRPr="001C6B3C" w:rsidRDefault="0014284A" w:rsidP="00142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VΙΙ.</w:t>
      </w:r>
      <w:r w:rsidRPr="001C6B3C">
        <w:rPr>
          <w:rFonts w:ascii="Times New Roman" w:hAnsi="Times New Roman" w:cs="Times New Roman"/>
          <w:b/>
          <w:sz w:val="24"/>
          <w:szCs w:val="24"/>
        </w:rPr>
        <w:t xml:space="preserve"> Заключение</w:t>
      </w:r>
      <w:r w:rsidRPr="001C6B3C">
        <w:rPr>
          <w:rFonts w:ascii="Times New Roman" w:hAnsi="Times New Roman" w:cs="Times New Roman"/>
          <w:sz w:val="24"/>
          <w:szCs w:val="24"/>
        </w:rPr>
        <w:t>.</w:t>
      </w:r>
    </w:p>
    <w:p w:rsidR="0014284A" w:rsidRPr="001C6B3C" w:rsidRDefault="0014284A" w:rsidP="00142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ab/>
        <w:t>Самостоятельная работа всегда завершается какими-либо результатами. Это выполненные задания, упражнения, решенные задачи, заполненные таблицы, подготовленные ответы на вопросы.</w:t>
      </w:r>
    </w:p>
    <w:p w:rsidR="0014284A" w:rsidRPr="001C6B3C" w:rsidRDefault="0014284A" w:rsidP="00142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6B3C">
        <w:rPr>
          <w:rFonts w:ascii="Times New Roman" w:hAnsi="Times New Roman" w:cs="Times New Roman"/>
          <w:sz w:val="24"/>
          <w:szCs w:val="24"/>
        </w:rPr>
        <w:tab/>
        <w:t>Таким образом, широкое использование методов самостоятельной работы, побуждающих к мыслительной и практической деятельности, развивают столь важные интеллектуальные качества человека, обеспечивающие в дальнейшем его стремление к постоянному овладению знаниям и применению их на практике.</w:t>
      </w:r>
    </w:p>
    <w:p w:rsidR="0014284A" w:rsidRPr="001C6B3C" w:rsidRDefault="0014284A" w:rsidP="00142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284A" w:rsidRPr="001C6B3C" w:rsidRDefault="0014284A" w:rsidP="00142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B96" w:rsidRPr="001C6B3C" w:rsidRDefault="00EB7B96">
      <w:pPr>
        <w:rPr>
          <w:rFonts w:ascii="Times New Roman" w:hAnsi="Times New Roman" w:cs="Times New Roman"/>
        </w:rPr>
      </w:pPr>
    </w:p>
    <w:sectPr w:rsidR="00EB7B96" w:rsidRPr="001C6B3C" w:rsidSect="00C74D10">
      <w:footerReference w:type="default" r:id="rId24"/>
      <w:pgSz w:w="11906" w:h="16838"/>
      <w:pgMar w:top="851" w:right="850" w:bottom="1134" w:left="1418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53C" w:rsidRDefault="00A1753C">
      <w:pPr>
        <w:spacing w:after="0" w:line="240" w:lineRule="auto"/>
      </w:pPr>
      <w:r>
        <w:separator/>
      </w:r>
    </w:p>
  </w:endnote>
  <w:endnote w:type="continuationSeparator" w:id="0">
    <w:p w:rsidR="00A1753C" w:rsidRDefault="00A17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9237849"/>
      <w:docPartObj>
        <w:docPartGallery w:val="Page Numbers (Bottom of Page)"/>
        <w:docPartUnique/>
      </w:docPartObj>
    </w:sdtPr>
    <w:sdtEndPr/>
    <w:sdtContent>
      <w:p w:rsidR="00DB037D" w:rsidRDefault="00DB037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240">
          <w:rPr>
            <w:noProof/>
          </w:rPr>
          <w:t>10</w:t>
        </w:r>
        <w:r>
          <w:fldChar w:fldCharType="end"/>
        </w:r>
      </w:p>
    </w:sdtContent>
  </w:sdt>
  <w:p w:rsidR="00DB037D" w:rsidRDefault="00DB037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53C" w:rsidRDefault="00A1753C">
      <w:pPr>
        <w:spacing w:after="0" w:line="240" w:lineRule="auto"/>
      </w:pPr>
      <w:r>
        <w:separator/>
      </w:r>
    </w:p>
  </w:footnote>
  <w:footnote w:type="continuationSeparator" w:id="0">
    <w:p w:rsidR="00A1753C" w:rsidRDefault="00A17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5EF3"/>
    <w:multiLevelType w:val="multilevel"/>
    <w:tmpl w:val="D170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0F5FA8"/>
    <w:multiLevelType w:val="hybridMultilevel"/>
    <w:tmpl w:val="D9AE70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E195F"/>
    <w:multiLevelType w:val="hybridMultilevel"/>
    <w:tmpl w:val="1AB889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86AE5"/>
    <w:multiLevelType w:val="hybridMultilevel"/>
    <w:tmpl w:val="A320A12A"/>
    <w:lvl w:ilvl="0" w:tplc="5E5C86A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B0475A5"/>
    <w:multiLevelType w:val="hybridMultilevel"/>
    <w:tmpl w:val="3E0242A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53381A"/>
    <w:multiLevelType w:val="hybridMultilevel"/>
    <w:tmpl w:val="015A46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7D1C09"/>
    <w:multiLevelType w:val="multilevel"/>
    <w:tmpl w:val="B3E04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95" w:hanging="55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7">
    <w:nsid w:val="2F102AB6"/>
    <w:multiLevelType w:val="hybridMultilevel"/>
    <w:tmpl w:val="DAFA2F8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30723480"/>
    <w:multiLevelType w:val="hybridMultilevel"/>
    <w:tmpl w:val="274E3164"/>
    <w:lvl w:ilvl="0" w:tplc="69487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ED5ED7"/>
    <w:multiLevelType w:val="hybridMultilevel"/>
    <w:tmpl w:val="2E4A2E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F25A00"/>
    <w:multiLevelType w:val="multilevel"/>
    <w:tmpl w:val="F1CC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3D41B8"/>
    <w:multiLevelType w:val="multilevel"/>
    <w:tmpl w:val="E7F8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CD4166"/>
    <w:multiLevelType w:val="hybridMultilevel"/>
    <w:tmpl w:val="01429690"/>
    <w:lvl w:ilvl="0" w:tplc="5868F9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46242647"/>
    <w:multiLevelType w:val="hybridMultilevel"/>
    <w:tmpl w:val="56C062B4"/>
    <w:lvl w:ilvl="0" w:tplc="5E5C86A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8EE1F55"/>
    <w:multiLevelType w:val="hybridMultilevel"/>
    <w:tmpl w:val="8E606A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9465575"/>
    <w:multiLevelType w:val="hybridMultilevel"/>
    <w:tmpl w:val="9D045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65242E"/>
    <w:multiLevelType w:val="hybridMultilevel"/>
    <w:tmpl w:val="5A3C41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432558"/>
    <w:multiLevelType w:val="hybridMultilevel"/>
    <w:tmpl w:val="25B29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E65750"/>
    <w:multiLevelType w:val="hybridMultilevel"/>
    <w:tmpl w:val="A3B4D2B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7FA5E57"/>
    <w:multiLevelType w:val="hybridMultilevel"/>
    <w:tmpl w:val="D9A8B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42554D"/>
    <w:multiLevelType w:val="multilevel"/>
    <w:tmpl w:val="47D87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66372F"/>
    <w:multiLevelType w:val="hybridMultilevel"/>
    <w:tmpl w:val="84E4B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19602D"/>
    <w:multiLevelType w:val="hybridMultilevel"/>
    <w:tmpl w:val="BDFA9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46579B"/>
    <w:multiLevelType w:val="hybridMultilevel"/>
    <w:tmpl w:val="2BA60752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65C46516"/>
    <w:multiLevelType w:val="hybridMultilevel"/>
    <w:tmpl w:val="2A405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052199"/>
    <w:multiLevelType w:val="hybridMultilevel"/>
    <w:tmpl w:val="B1D83480"/>
    <w:lvl w:ilvl="0" w:tplc="9B6AB8E4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B4E6171"/>
    <w:multiLevelType w:val="hybridMultilevel"/>
    <w:tmpl w:val="B69E4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9C293A"/>
    <w:multiLevelType w:val="hybridMultilevel"/>
    <w:tmpl w:val="C3E24B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415D0A"/>
    <w:multiLevelType w:val="multilevel"/>
    <w:tmpl w:val="2E6A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493891"/>
    <w:multiLevelType w:val="hybridMultilevel"/>
    <w:tmpl w:val="8E3883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1F636F"/>
    <w:multiLevelType w:val="hybridMultilevel"/>
    <w:tmpl w:val="613E248A"/>
    <w:lvl w:ilvl="0" w:tplc="CC4E8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7BD5847"/>
    <w:multiLevelType w:val="hybridMultilevel"/>
    <w:tmpl w:val="4E661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9"/>
  </w:num>
  <w:num w:numId="4">
    <w:abstractNumId w:val="5"/>
  </w:num>
  <w:num w:numId="5">
    <w:abstractNumId w:val="6"/>
  </w:num>
  <w:num w:numId="6">
    <w:abstractNumId w:val="14"/>
  </w:num>
  <w:num w:numId="7">
    <w:abstractNumId w:val="15"/>
  </w:num>
  <w:num w:numId="8">
    <w:abstractNumId w:val="24"/>
  </w:num>
  <w:num w:numId="9">
    <w:abstractNumId w:val="27"/>
  </w:num>
  <w:num w:numId="10">
    <w:abstractNumId w:val="8"/>
  </w:num>
  <w:num w:numId="11">
    <w:abstractNumId w:val="26"/>
  </w:num>
  <w:num w:numId="12">
    <w:abstractNumId w:val="29"/>
  </w:num>
  <w:num w:numId="13">
    <w:abstractNumId w:val="2"/>
  </w:num>
  <w:num w:numId="14">
    <w:abstractNumId w:val="17"/>
  </w:num>
  <w:num w:numId="15">
    <w:abstractNumId w:val="30"/>
  </w:num>
  <w:num w:numId="16">
    <w:abstractNumId w:val="12"/>
  </w:num>
  <w:num w:numId="17">
    <w:abstractNumId w:val="23"/>
  </w:num>
  <w:num w:numId="18">
    <w:abstractNumId w:val="25"/>
  </w:num>
  <w:num w:numId="19">
    <w:abstractNumId w:val="31"/>
  </w:num>
  <w:num w:numId="20">
    <w:abstractNumId w:val="7"/>
  </w:num>
  <w:num w:numId="21">
    <w:abstractNumId w:val="10"/>
  </w:num>
  <w:num w:numId="22">
    <w:abstractNumId w:val="11"/>
  </w:num>
  <w:num w:numId="23">
    <w:abstractNumId w:val="0"/>
  </w:num>
  <w:num w:numId="24">
    <w:abstractNumId w:val="28"/>
  </w:num>
  <w:num w:numId="25">
    <w:abstractNumId w:val="20"/>
  </w:num>
  <w:num w:numId="26">
    <w:abstractNumId w:val="3"/>
  </w:num>
  <w:num w:numId="27">
    <w:abstractNumId w:val="13"/>
  </w:num>
  <w:num w:numId="28">
    <w:abstractNumId w:val="22"/>
  </w:num>
  <w:num w:numId="29">
    <w:abstractNumId w:val="19"/>
  </w:num>
  <w:num w:numId="30">
    <w:abstractNumId w:val="21"/>
  </w:num>
  <w:num w:numId="31">
    <w:abstractNumId w:val="18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2D4"/>
    <w:rsid w:val="00002ECE"/>
    <w:rsid w:val="0001011E"/>
    <w:rsid w:val="00055FFA"/>
    <w:rsid w:val="00081DBC"/>
    <w:rsid w:val="000B61D6"/>
    <w:rsid w:val="0014284A"/>
    <w:rsid w:val="00174DD7"/>
    <w:rsid w:val="001753F6"/>
    <w:rsid w:val="001958FC"/>
    <w:rsid w:val="001C6B3C"/>
    <w:rsid w:val="0020661C"/>
    <w:rsid w:val="0023423C"/>
    <w:rsid w:val="0026619F"/>
    <w:rsid w:val="002C42F1"/>
    <w:rsid w:val="002E775F"/>
    <w:rsid w:val="002F4307"/>
    <w:rsid w:val="00351886"/>
    <w:rsid w:val="003A2A71"/>
    <w:rsid w:val="003C5B41"/>
    <w:rsid w:val="003C7670"/>
    <w:rsid w:val="00407830"/>
    <w:rsid w:val="00472B91"/>
    <w:rsid w:val="004E0E22"/>
    <w:rsid w:val="004F799E"/>
    <w:rsid w:val="005044FF"/>
    <w:rsid w:val="00530E10"/>
    <w:rsid w:val="005378D5"/>
    <w:rsid w:val="005877A0"/>
    <w:rsid w:val="005A22AF"/>
    <w:rsid w:val="005A562F"/>
    <w:rsid w:val="005B67E0"/>
    <w:rsid w:val="005B7049"/>
    <w:rsid w:val="005D0E5F"/>
    <w:rsid w:val="005E1637"/>
    <w:rsid w:val="005F4B0C"/>
    <w:rsid w:val="00622353"/>
    <w:rsid w:val="00652240"/>
    <w:rsid w:val="00681948"/>
    <w:rsid w:val="006D4547"/>
    <w:rsid w:val="006E2262"/>
    <w:rsid w:val="007005B2"/>
    <w:rsid w:val="00714830"/>
    <w:rsid w:val="007606CC"/>
    <w:rsid w:val="007650F9"/>
    <w:rsid w:val="007908D9"/>
    <w:rsid w:val="007B0034"/>
    <w:rsid w:val="007D4672"/>
    <w:rsid w:val="00800641"/>
    <w:rsid w:val="00823296"/>
    <w:rsid w:val="00844937"/>
    <w:rsid w:val="00864B34"/>
    <w:rsid w:val="008677AA"/>
    <w:rsid w:val="008905B4"/>
    <w:rsid w:val="008A2D40"/>
    <w:rsid w:val="008A6066"/>
    <w:rsid w:val="008D3575"/>
    <w:rsid w:val="008E418E"/>
    <w:rsid w:val="00933C3B"/>
    <w:rsid w:val="00963032"/>
    <w:rsid w:val="00997A8D"/>
    <w:rsid w:val="009C32D4"/>
    <w:rsid w:val="00A16E94"/>
    <w:rsid w:val="00A1753C"/>
    <w:rsid w:val="00A17E53"/>
    <w:rsid w:val="00A21D1D"/>
    <w:rsid w:val="00A31FD2"/>
    <w:rsid w:val="00A37DBF"/>
    <w:rsid w:val="00A403BF"/>
    <w:rsid w:val="00A44F0B"/>
    <w:rsid w:val="00A4748C"/>
    <w:rsid w:val="00A84236"/>
    <w:rsid w:val="00AE433A"/>
    <w:rsid w:val="00B26D7A"/>
    <w:rsid w:val="00B360DD"/>
    <w:rsid w:val="00B43AB6"/>
    <w:rsid w:val="00B605A9"/>
    <w:rsid w:val="00B73E41"/>
    <w:rsid w:val="00B96E67"/>
    <w:rsid w:val="00C01435"/>
    <w:rsid w:val="00C051C3"/>
    <w:rsid w:val="00C346DF"/>
    <w:rsid w:val="00C74D10"/>
    <w:rsid w:val="00C81430"/>
    <w:rsid w:val="00D31C9B"/>
    <w:rsid w:val="00D37B69"/>
    <w:rsid w:val="00D450DB"/>
    <w:rsid w:val="00D544CD"/>
    <w:rsid w:val="00D724AA"/>
    <w:rsid w:val="00DB037D"/>
    <w:rsid w:val="00DD60FC"/>
    <w:rsid w:val="00DF2788"/>
    <w:rsid w:val="00E02D95"/>
    <w:rsid w:val="00E359E4"/>
    <w:rsid w:val="00E471B6"/>
    <w:rsid w:val="00E80B8D"/>
    <w:rsid w:val="00E84F15"/>
    <w:rsid w:val="00EB7B96"/>
    <w:rsid w:val="00F112FF"/>
    <w:rsid w:val="00F20BB4"/>
    <w:rsid w:val="00F35B3B"/>
    <w:rsid w:val="00F47C54"/>
    <w:rsid w:val="00F819CF"/>
    <w:rsid w:val="00F96617"/>
    <w:rsid w:val="00FC3343"/>
    <w:rsid w:val="00FD2746"/>
    <w:rsid w:val="00FD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5B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B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8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er"/>
    <w:basedOn w:val="a"/>
    <w:link w:val="a5"/>
    <w:uiPriority w:val="99"/>
    <w:rsid w:val="001428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1428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472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35B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Emphasis"/>
    <w:basedOn w:val="a0"/>
    <w:uiPriority w:val="20"/>
    <w:qFormat/>
    <w:rsid w:val="00E80B8D"/>
    <w:rPr>
      <w:i/>
      <w:iCs/>
    </w:rPr>
  </w:style>
  <w:style w:type="character" w:customStyle="1" w:styleId="apple-converted-space">
    <w:name w:val="apple-converted-space"/>
    <w:basedOn w:val="a0"/>
    <w:rsid w:val="00E80B8D"/>
  </w:style>
  <w:style w:type="character" w:styleId="a8">
    <w:name w:val="Hyperlink"/>
    <w:basedOn w:val="a0"/>
    <w:uiPriority w:val="99"/>
    <w:unhideWhenUsed/>
    <w:rsid w:val="00E80B8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C5B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1">
    <w:name w:val="Знак2 Знак Знак"/>
    <w:basedOn w:val="a"/>
    <w:rsid w:val="00A44F0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9">
    <w:name w:val="FollowedHyperlink"/>
    <w:basedOn w:val="a0"/>
    <w:uiPriority w:val="99"/>
    <w:semiHidden/>
    <w:unhideWhenUsed/>
    <w:rsid w:val="005F4B0C"/>
    <w:rPr>
      <w:color w:val="800080" w:themeColor="followedHyperlink"/>
      <w:u w:val="single"/>
    </w:rPr>
  </w:style>
  <w:style w:type="paragraph" w:customStyle="1" w:styleId="fr1">
    <w:name w:val="fr1"/>
    <w:basedOn w:val="a"/>
    <w:rsid w:val="00B7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B61D6"/>
    <w:pPr>
      <w:ind w:left="720"/>
      <w:contextualSpacing/>
    </w:pPr>
  </w:style>
  <w:style w:type="paragraph" w:customStyle="1" w:styleId="fr2">
    <w:name w:val="fr2"/>
    <w:basedOn w:val="a"/>
    <w:rsid w:val="00963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5B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B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8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er"/>
    <w:basedOn w:val="a"/>
    <w:link w:val="a5"/>
    <w:uiPriority w:val="99"/>
    <w:rsid w:val="001428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1428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472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35B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Emphasis"/>
    <w:basedOn w:val="a0"/>
    <w:uiPriority w:val="20"/>
    <w:qFormat/>
    <w:rsid w:val="00E80B8D"/>
    <w:rPr>
      <w:i/>
      <w:iCs/>
    </w:rPr>
  </w:style>
  <w:style w:type="character" w:customStyle="1" w:styleId="apple-converted-space">
    <w:name w:val="apple-converted-space"/>
    <w:basedOn w:val="a0"/>
    <w:rsid w:val="00E80B8D"/>
  </w:style>
  <w:style w:type="character" w:styleId="a8">
    <w:name w:val="Hyperlink"/>
    <w:basedOn w:val="a0"/>
    <w:uiPriority w:val="99"/>
    <w:unhideWhenUsed/>
    <w:rsid w:val="00E80B8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C5B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1">
    <w:name w:val="Знак2 Знак Знак"/>
    <w:basedOn w:val="a"/>
    <w:rsid w:val="00A44F0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9">
    <w:name w:val="FollowedHyperlink"/>
    <w:basedOn w:val="a0"/>
    <w:uiPriority w:val="99"/>
    <w:semiHidden/>
    <w:unhideWhenUsed/>
    <w:rsid w:val="005F4B0C"/>
    <w:rPr>
      <w:color w:val="800080" w:themeColor="followedHyperlink"/>
      <w:u w:val="single"/>
    </w:rPr>
  </w:style>
  <w:style w:type="paragraph" w:customStyle="1" w:styleId="fr1">
    <w:name w:val="fr1"/>
    <w:basedOn w:val="a"/>
    <w:rsid w:val="00B7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B61D6"/>
    <w:pPr>
      <w:ind w:left="720"/>
      <w:contextualSpacing/>
    </w:pPr>
  </w:style>
  <w:style w:type="paragraph" w:customStyle="1" w:styleId="fr2">
    <w:name w:val="fr2"/>
    <w:basedOn w:val="a"/>
    <w:rsid w:val="00963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ashdom.ru/gost/7484-78/" TargetMode="External"/><Relationship Id="rId18" Type="http://schemas.openxmlformats.org/officeDocument/2006/relationships/hyperlink" Target="http://files.stroyinf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docs.cntd.ru/document/901710671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vashdom.ru/gost/379-95/" TargetMode="External"/><Relationship Id="rId17" Type="http://schemas.openxmlformats.org/officeDocument/2006/relationships/hyperlink" Target="http://www.vashdom.ru/norms-gost7.htm%2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vashdom.ru/gost/28013-98/" TargetMode="External"/><Relationship Id="rId20" Type="http://schemas.openxmlformats.org/officeDocument/2006/relationships/hyperlink" Target="http://docs.cntd.ru/document/90170052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ashdom.ru/snip/30401-87/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vashdom.ru/gost/8426-75/" TargetMode="External"/><Relationship Id="rId23" Type="http://schemas.openxmlformats.org/officeDocument/2006/relationships/hyperlink" Target="http://files.stroyinf.ru" TargetMode="External"/><Relationship Id="rId10" Type="http://schemas.openxmlformats.org/officeDocument/2006/relationships/hyperlink" Target="http://www.vashdom.ru/snip/12-04-2002/" TargetMode="External"/><Relationship Id="rId19" Type="http://schemas.openxmlformats.org/officeDocument/2006/relationships/hyperlink" Target="http://docs.cntd.ru/document/120010026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files.stroyinf.ru" TargetMode="External"/><Relationship Id="rId14" Type="http://schemas.openxmlformats.org/officeDocument/2006/relationships/hyperlink" Target="http://www.vashdom.ru/gost/530-95/" TargetMode="External"/><Relationship Id="rId22" Type="http://schemas.openxmlformats.org/officeDocument/2006/relationships/hyperlink" Target="http://docs.cntd.ru/document/12000067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D6344-BC87-4F18-9911-4BE2AF66C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11</Pages>
  <Words>3834</Words>
  <Characters>21860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ГОУ СПО КСИ и ГХ</Company>
  <LinksUpToDate>false</LinksUpToDate>
  <CharactersWithSpaces>25643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 ПО</dc:creator>
  <cp:keywords/>
  <dc:description/>
  <cp:lastModifiedBy>wsm-126-02</cp:lastModifiedBy>
  <cp:revision>29</cp:revision>
  <dcterms:created xsi:type="dcterms:W3CDTF">2016-04-21T10:47:00Z</dcterms:created>
  <dcterms:modified xsi:type="dcterms:W3CDTF">2020-02-25T11:09:00Z</dcterms:modified>
</cp:coreProperties>
</file>